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B22" w:rsidRDefault="00AF4B22">
      <w:pPr>
        <w:jc w:val="center"/>
        <w:rPr>
          <w:sz w:val="72"/>
          <w:szCs w:val="72"/>
        </w:rPr>
      </w:pPr>
    </w:p>
    <w:p w:rsidR="00AF4B22" w:rsidRDefault="00AF4B22">
      <w:pPr>
        <w:jc w:val="center"/>
        <w:rPr>
          <w:sz w:val="72"/>
          <w:szCs w:val="72"/>
        </w:rPr>
      </w:pPr>
    </w:p>
    <w:p w:rsidR="00AF4B22" w:rsidRDefault="00B82E33">
      <w:pPr>
        <w:jc w:val="center"/>
        <w:rPr>
          <w:b/>
          <w:sz w:val="52"/>
          <w:szCs w:val="52"/>
        </w:rPr>
      </w:pPr>
      <w:r>
        <w:rPr>
          <w:rFonts w:hint="eastAsia"/>
          <w:b/>
          <w:sz w:val="52"/>
          <w:szCs w:val="52"/>
        </w:rPr>
        <w:t>江苏师范大学科文学院</w:t>
      </w:r>
    </w:p>
    <w:p w:rsidR="00AF4B22" w:rsidRDefault="00AF4B22">
      <w:pPr>
        <w:jc w:val="center"/>
        <w:rPr>
          <w:b/>
          <w:szCs w:val="21"/>
        </w:rPr>
      </w:pPr>
    </w:p>
    <w:p w:rsidR="00AF4B22" w:rsidRDefault="00B82E33">
      <w:pPr>
        <w:jc w:val="center"/>
        <w:rPr>
          <w:rFonts w:asciiTheme="minorEastAsia" w:eastAsiaTheme="minorEastAsia" w:hAnsiTheme="minorEastAsia"/>
          <w:b/>
          <w:sz w:val="56"/>
          <w:szCs w:val="56"/>
        </w:rPr>
      </w:pPr>
      <w:r>
        <w:rPr>
          <w:rFonts w:asciiTheme="minorEastAsia" w:eastAsiaTheme="minorEastAsia" w:hAnsiTheme="minorEastAsia" w:hint="eastAsia"/>
          <w:b/>
          <w:sz w:val="56"/>
          <w:szCs w:val="56"/>
        </w:rPr>
        <w:t>10KV高压开关柜采购及安装</w:t>
      </w:r>
    </w:p>
    <w:p w:rsidR="00AF4B22" w:rsidRDefault="00AF4B22">
      <w:pPr>
        <w:spacing w:line="360" w:lineRule="auto"/>
        <w:jc w:val="center"/>
        <w:rPr>
          <w:rFonts w:ascii="楷体_GB2312" w:eastAsia="楷体_GB2312"/>
          <w:b/>
          <w:sz w:val="36"/>
          <w:szCs w:val="36"/>
        </w:rPr>
      </w:pPr>
    </w:p>
    <w:p w:rsidR="00AF4B22" w:rsidRDefault="00B82E33">
      <w:pPr>
        <w:spacing w:line="360" w:lineRule="auto"/>
        <w:jc w:val="center"/>
        <w:rPr>
          <w:rFonts w:ascii="楷体_GB2312" w:eastAsia="楷体_GB2312"/>
          <w:b/>
          <w:sz w:val="30"/>
          <w:szCs w:val="30"/>
        </w:rPr>
      </w:pPr>
      <w:r>
        <w:rPr>
          <w:rFonts w:ascii="楷体_GB2312" w:eastAsia="楷体_GB2312" w:hint="eastAsia"/>
          <w:b/>
          <w:sz w:val="30"/>
          <w:szCs w:val="30"/>
        </w:rPr>
        <w:t>（项目编号：</w:t>
      </w:r>
      <w:r>
        <w:rPr>
          <w:rFonts w:ascii="楷体_GB2312" w:eastAsia="楷体_GB2312" w:hint="eastAsia"/>
          <w:b/>
          <w:sz w:val="30"/>
          <w:szCs w:val="30"/>
          <w:u w:val="single"/>
        </w:rPr>
        <w:t xml:space="preserve"> S2016002 </w:t>
      </w:r>
      <w:r>
        <w:rPr>
          <w:rFonts w:ascii="楷体_GB2312" w:eastAsia="楷体_GB2312" w:hint="eastAsia"/>
          <w:b/>
          <w:sz w:val="30"/>
          <w:szCs w:val="30"/>
        </w:rPr>
        <w:t>）</w:t>
      </w:r>
    </w:p>
    <w:p w:rsidR="00AF4B22" w:rsidRDefault="00AF4B22">
      <w:pPr>
        <w:spacing w:line="360" w:lineRule="auto"/>
        <w:jc w:val="center"/>
        <w:rPr>
          <w:rFonts w:ascii="楷体_GB2312" w:eastAsia="楷体_GB2312"/>
          <w:sz w:val="72"/>
          <w:szCs w:val="72"/>
        </w:rPr>
      </w:pPr>
    </w:p>
    <w:p w:rsidR="00AF4B22" w:rsidRDefault="00AF4B22">
      <w:pPr>
        <w:spacing w:line="360" w:lineRule="auto"/>
        <w:jc w:val="center"/>
        <w:rPr>
          <w:rFonts w:ascii="楷体_GB2312" w:eastAsia="楷体_GB2312"/>
          <w:sz w:val="72"/>
          <w:szCs w:val="72"/>
        </w:rPr>
      </w:pPr>
    </w:p>
    <w:p w:rsidR="00AF4B22" w:rsidRDefault="00B82E33">
      <w:pPr>
        <w:spacing w:line="360" w:lineRule="auto"/>
        <w:jc w:val="center"/>
        <w:rPr>
          <w:rFonts w:ascii="黑体" w:eastAsia="黑体" w:hAnsi="黑体"/>
          <w:sz w:val="84"/>
          <w:szCs w:val="84"/>
        </w:rPr>
      </w:pPr>
      <w:r>
        <w:rPr>
          <w:rFonts w:ascii="黑体" w:eastAsia="黑体" w:hAnsi="黑体" w:hint="eastAsia"/>
          <w:sz w:val="84"/>
          <w:szCs w:val="84"/>
        </w:rPr>
        <w:t>招 标 文 件</w:t>
      </w:r>
    </w:p>
    <w:p w:rsidR="00AF4B22" w:rsidRDefault="00AF4B22">
      <w:pPr>
        <w:spacing w:line="360" w:lineRule="auto"/>
        <w:ind w:firstLineChars="225" w:firstLine="540"/>
        <w:rPr>
          <w:rFonts w:ascii="楷体_GB2312" w:eastAsia="楷体_GB2312"/>
          <w:sz w:val="24"/>
        </w:rPr>
      </w:pPr>
    </w:p>
    <w:p w:rsidR="00AF4B22" w:rsidRDefault="00AF4B22">
      <w:pPr>
        <w:spacing w:line="360" w:lineRule="auto"/>
        <w:jc w:val="center"/>
        <w:rPr>
          <w:rFonts w:ascii="楷体_GB2312" w:eastAsia="楷体_GB2312"/>
          <w:sz w:val="24"/>
        </w:rPr>
      </w:pPr>
    </w:p>
    <w:p w:rsidR="00AF4B22" w:rsidRDefault="00AF4B22">
      <w:pPr>
        <w:spacing w:line="360" w:lineRule="auto"/>
        <w:jc w:val="center"/>
        <w:rPr>
          <w:rFonts w:ascii="楷体_GB2312" w:eastAsia="楷体_GB2312"/>
          <w:sz w:val="24"/>
        </w:rPr>
      </w:pPr>
    </w:p>
    <w:p w:rsidR="00AF4B22" w:rsidRDefault="00AF4B22">
      <w:pPr>
        <w:spacing w:line="360" w:lineRule="auto"/>
        <w:jc w:val="center"/>
        <w:rPr>
          <w:rFonts w:ascii="楷体_GB2312" w:eastAsia="楷体_GB2312"/>
          <w:sz w:val="24"/>
        </w:rPr>
      </w:pPr>
    </w:p>
    <w:p w:rsidR="00AF4B22" w:rsidRDefault="00AF4B22">
      <w:pPr>
        <w:spacing w:line="360" w:lineRule="auto"/>
        <w:jc w:val="center"/>
        <w:rPr>
          <w:rFonts w:ascii="楷体_GB2312" w:eastAsia="楷体_GB2312"/>
          <w:sz w:val="24"/>
        </w:rPr>
      </w:pPr>
    </w:p>
    <w:p w:rsidR="00AF4B22" w:rsidRDefault="00AF4B22">
      <w:pPr>
        <w:spacing w:line="360" w:lineRule="auto"/>
        <w:jc w:val="center"/>
        <w:rPr>
          <w:rFonts w:ascii="楷体_GB2312" w:eastAsia="楷体_GB2312"/>
          <w:sz w:val="24"/>
        </w:rPr>
      </w:pPr>
    </w:p>
    <w:p w:rsidR="00AF4B22" w:rsidRDefault="00AF4B22">
      <w:pPr>
        <w:spacing w:line="360" w:lineRule="auto"/>
        <w:rPr>
          <w:rFonts w:ascii="楷体_GB2312" w:eastAsia="楷体_GB2312"/>
          <w:sz w:val="24"/>
        </w:rPr>
      </w:pPr>
    </w:p>
    <w:p w:rsidR="00AF4B22" w:rsidRDefault="00AF4B22">
      <w:pPr>
        <w:spacing w:line="360" w:lineRule="auto"/>
        <w:ind w:firstLineChars="225" w:firstLine="540"/>
        <w:jc w:val="center"/>
        <w:rPr>
          <w:rFonts w:ascii="楷体_GB2312" w:eastAsia="楷体_GB2312"/>
          <w:sz w:val="24"/>
        </w:rPr>
      </w:pPr>
    </w:p>
    <w:p w:rsidR="00AF4B22" w:rsidRDefault="00B82E33">
      <w:pPr>
        <w:spacing w:line="360" w:lineRule="auto"/>
        <w:jc w:val="center"/>
        <w:rPr>
          <w:rFonts w:ascii="华文中宋" w:eastAsia="华文中宋" w:hAnsi="华文中宋"/>
          <w:sz w:val="32"/>
          <w:szCs w:val="32"/>
        </w:rPr>
      </w:pPr>
      <w:r>
        <w:rPr>
          <w:rFonts w:ascii="华文中宋" w:eastAsia="华文中宋" w:hAnsi="华文中宋" w:hint="eastAsia"/>
          <w:sz w:val="32"/>
          <w:szCs w:val="32"/>
        </w:rPr>
        <w:t>江苏师范大学科文学院集中采购中心</w:t>
      </w:r>
    </w:p>
    <w:p w:rsidR="00AF4B22" w:rsidRDefault="00B82E33">
      <w:pPr>
        <w:spacing w:line="440" w:lineRule="exact"/>
        <w:jc w:val="center"/>
        <w:rPr>
          <w:rFonts w:ascii="华文中宋" w:eastAsia="华文中宋" w:hAnsi="华文中宋"/>
          <w:sz w:val="32"/>
          <w:szCs w:val="32"/>
        </w:rPr>
      </w:pPr>
      <w:r>
        <w:rPr>
          <w:rFonts w:ascii="华文中宋" w:eastAsia="华文中宋" w:hAnsi="华文中宋" w:hint="eastAsia"/>
          <w:sz w:val="32"/>
          <w:szCs w:val="32"/>
        </w:rPr>
        <w:t>二</w:t>
      </w:r>
      <w:r>
        <w:rPr>
          <w:rFonts w:ascii="华文中宋" w:eastAsia="华文中宋" w:hAnsi="华文中宋" w:cs="宋体" w:hint="eastAsia"/>
          <w:sz w:val="32"/>
          <w:szCs w:val="32"/>
        </w:rPr>
        <w:t>〇</w:t>
      </w:r>
      <w:r>
        <w:rPr>
          <w:rFonts w:ascii="华文中宋" w:eastAsia="华文中宋" w:hAnsi="华文中宋" w:cs="楷体_GB2312" w:hint="eastAsia"/>
          <w:sz w:val="32"/>
          <w:szCs w:val="32"/>
        </w:rPr>
        <w:t>一六年十月</w:t>
      </w:r>
    </w:p>
    <w:p w:rsidR="00AF4B22" w:rsidRDefault="00AF4B22"/>
    <w:p w:rsidR="00AF4B22" w:rsidRDefault="00AF4B22"/>
    <w:p w:rsidR="00AF4B22" w:rsidRDefault="00B82E33">
      <w:pPr>
        <w:widowControl/>
        <w:spacing w:line="440" w:lineRule="exact"/>
        <w:jc w:val="center"/>
        <w:rPr>
          <w:rFonts w:ascii="宋体" w:hAnsi="宋体" w:cs="宋体"/>
          <w:b/>
          <w:kern w:val="0"/>
          <w:sz w:val="24"/>
        </w:rPr>
      </w:pPr>
      <w:r>
        <w:rPr>
          <w:rFonts w:ascii="宋体" w:hAnsi="宋体" w:cs="宋体" w:hint="eastAsia"/>
          <w:b/>
          <w:bCs/>
          <w:kern w:val="0"/>
          <w:sz w:val="24"/>
        </w:rPr>
        <w:lastRenderedPageBreak/>
        <w:t>第一部分   投标人须知</w:t>
      </w:r>
    </w:p>
    <w:p w:rsidR="00AF4B22" w:rsidRPr="00CE0933" w:rsidRDefault="00B82E33">
      <w:pPr>
        <w:spacing w:line="340" w:lineRule="exact"/>
        <w:ind w:firstLineChars="150" w:firstLine="360"/>
        <w:rPr>
          <w:rFonts w:ascii="宋体" w:hAnsi="宋体" w:cs="宋体"/>
          <w:bCs/>
          <w:kern w:val="0"/>
          <w:sz w:val="24"/>
        </w:rPr>
      </w:pPr>
      <w:bookmarkStart w:id="0" w:name="OLE_LINK18"/>
      <w:r>
        <w:rPr>
          <w:rFonts w:ascii="宋体" w:hAnsi="宋体" w:cs="宋体" w:hint="eastAsia"/>
          <w:bCs/>
          <w:kern w:val="0"/>
          <w:sz w:val="24"/>
        </w:rPr>
        <w:t>依据《中华人民共和国政府采购法》，</w:t>
      </w:r>
      <w:r w:rsidRPr="00CE0933">
        <w:rPr>
          <w:rFonts w:ascii="宋体" w:hAnsi="宋体" w:cs="宋体" w:hint="eastAsia"/>
          <w:bCs/>
          <w:kern w:val="0"/>
          <w:sz w:val="24"/>
        </w:rPr>
        <w:t>现对江苏师范大学科文学院10KV高压开关柜采购及安装项目进行公开招标，欢迎符合本项目资格条件的单位前来投标。</w:t>
      </w:r>
    </w:p>
    <w:p w:rsidR="00AF4B22" w:rsidRPr="00CE0933" w:rsidRDefault="00B82E33">
      <w:pPr>
        <w:widowControl/>
        <w:tabs>
          <w:tab w:val="left" w:pos="900"/>
          <w:tab w:val="left" w:pos="1080"/>
        </w:tabs>
        <w:spacing w:line="340" w:lineRule="exact"/>
        <w:ind w:firstLineChars="200" w:firstLine="482"/>
        <w:jc w:val="left"/>
        <w:rPr>
          <w:rFonts w:ascii="宋体" w:hAnsi="宋体" w:cs="宋体"/>
          <w:b/>
          <w:bCs/>
          <w:kern w:val="0"/>
          <w:sz w:val="24"/>
        </w:rPr>
      </w:pPr>
      <w:r w:rsidRPr="00CE0933">
        <w:rPr>
          <w:rFonts w:ascii="宋体" w:hAnsi="宋体" w:cs="宋体" w:hint="eastAsia"/>
          <w:b/>
          <w:bCs/>
          <w:kern w:val="0"/>
          <w:sz w:val="24"/>
        </w:rPr>
        <w:t>一、项目概况</w:t>
      </w:r>
    </w:p>
    <w:p w:rsidR="00AF4B22" w:rsidRDefault="00B82E33">
      <w:pPr>
        <w:widowControl/>
        <w:tabs>
          <w:tab w:val="left" w:pos="1080"/>
        </w:tabs>
        <w:spacing w:line="340" w:lineRule="exact"/>
        <w:ind w:left="479"/>
        <w:jc w:val="left"/>
        <w:rPr>
          <w:rFonts w:ascii="宋体" w:hAnsi="宋体" w:cs="宋体"/>
          <w:bCs/>
          <w:kern w:val="0"/>
          <w:sz w:val="24"/>
        </w:rPr>
      </w:pPr>
      <w:r>
        <w:rPr>
          <w:rFonts w:ascii="宋体" w:hAnsi="宋体" w:cs="宋体" w:hint="eastAsia"/>
          <w:bCs/>
          <w:kern w:val="0"/>
          <w:sz w:val="24"/>
        </w:rPr>
        <w:t>1.项目名称：10KV高压开关柜采购及安装</w:t>
      </w:r>
    </w:p>
    <w:p w:rsidR="00AF4B22" w:rsidRDefault="00B82E33">
      <w:pPr>
        <w:widowControl/>
        <w:tabs>
          <w:tab w:val="left" w:pos="720"/>
          <w:tab w:val="left" w:pos="900"/>
          <w:tab w:val="left" w:pos="1080"/>
        </w:tabs>
        <w:spacing w:line="340" w:lineRule="exact"/>
        <w:ind w:firstLineChars="200" w:firstLine="480"/>
        <w:jc w:val="left"/>
        <w:rPr>
          <w:rFonts w:ascii="宋体" w:hAnsi="宋体" w:cs="宋体"/>
          <w:bCs/>
          <w:kern w:val="0"/>
          <w:sz w:val="24"/>
        </w:rPr>
      </w:pPr>
      <w:r>
        <w:rPr>
          <w:rFonts w:ascii="宋体" w:hAnsi="宋体" w:cs="宋体" w:hint="eastAsia"/>
          <w:bCs/>
          <w:kern w:val="0"/>
          <w:sz w:val="24"/>
        </w:rPr>
        <w:t>2.项目编号：S201600</w:t>
      </w:r>
      <w:r w:rsidR="00316320">
        <w:rPr>
          <w:rFonts w:ascii="宋体" w:hAnsi="宋体" w:cs="宋体" w:hint="eastAsia"/>
          <w:bCs/>
          <w:kern w:val="0"/>
          <w:sz w:val="24"/>
        </w:rPr>
        <w:t>2</w:t>
      </w:r>
    </w:p>
    <w:p w:rsidR="00AF4B22" w:rsidRDefault="00B82E33">
      <w:pPr>
        <w:ind w:firstLineChars="200" w:firstLine="480"/>
        <w:rPr>
          <w:rFonts w:ascii="宋体" w:hAnsi="宋体" w:cs="宋体"/>
          <w:bCs/>
          <w:kern w:val="0"/>
          <w:sz w:val="24"/>
        </w:rPr>
      </w:pPr>
      <w:r>
        <w:rPr>
          <w:rFonts w:ascii="宋体" w:hAnsi="宋体" w:cs="宋体" w:hint="eastAsia"/>
          <w:bCs/>
          <w:kern w:val="0"/>
          <w:sz w:val="24"/>
        </w:rPr>
        <w:t>3.采购内容及数量：10KV</w:t>
      </w:r>
      <w:r>
        <w:rPr>
          <w:rFonts w:ascii="宋体" w:hAnsi="宋体" w:cs="宋体"/>
          <w:bCs/>
          <w:kern w:val="0"/>
          <w:sz w:val="24"/>
        </w:rPr>
        <w:t>高压开关柜</w:t>
      </w:r>
      <w:r w:rsidR="00C77038">
        <w:rPr>
          <w:rFonts w:ascii="宋体" w:hAnsi="宋体" w:cs="宋体" w:hint="eastAsia"/>
          <w:bCs/>
          <w:kern w:val="0"/>
          <w:sz w:val="24"/>
        </w:rPr>
        <w:t>6</w:t>
      </w:r>
      <w:r>
        <w:rPr>
          <w:rFonts w:ascii="宋体" w:hAnsi="宋体" w:cs="宋体"/>
          <w:bCs/>
          <w:kern w:val="0"/>
          <w:sz w:val="24"/>
        </w:rPr>
        <w:t>台</w:t>
      </w:r>
      <w:r>
        <w:rPr>
          <w:rFonts w:ascii="宋体" w:hAnsi="宋体" w:cs="宋体" w:hint="eastAsia"/>
          <w:bCs/>
          <w:kern w:val="0"/>
          <w:sz w:val="24"/>
        </w:rPr>
        <w:t>、直流屏1台</w:t>
      </w:r>
      <w:r>
        <w:rPr>
          <w:rFonts w:ascii="宋体" w:hAnsi="宋体" w:cs="宋体"/>
          <w:bCs/>
          <w:kern w:val="0"/>
          <w:sz w:val="24"/>
        </w:rPr>
        <w:t>及</w:t>
      </w:r>
      <w:r>
        <w:rPr>
          <w:rFonts w:ascii="宋体" w:hAnsi="宋体" w:cs="宋体" w:hint="eastAsia"/>
          <w:bCs/>
          <w:kern w:val="0"/>
          <w:sz w:val="24"/>
        </w:rPr>
        <w:t>相应备品备件、专用工具、技术资料以及相关的安装工程技术服务等（</w:t>
      </w:r>
      <w:r>
        <w:rPr>
          <w:rFonts w:ascii="宋体" w:hAnsi="宋体" w:cs="宋体"/>
          <w:bCs/>
          <w:kern w:val="0"/>
          <w:sz w:val="24"/>
        </w:rPr>
        <w:t>技术指标详见设计图纸</w:t>
      </w:r>
      <w:r>
        <w:rPr>
          <w:rFonts w:ascii="宋体" w:hAnsi="宋体" w:cs="宋体" w:hint="eastAsia"/>
          <w:bCs/>
          <w:kern w:val="0"/>
          <w:sz w:val="24"/>
        </w:rPr>
        <w:t>）</w:t>
      </w:r>
      <w:r>
        <w:rPr>
          <w:rFonts w:ascii="宋体" w:hAnsi="宋体" w:cs="宋体"/>
          <w:bCs/>
          <w:kern w:val="0"/>
          <w:sz w:val="24"/>
        </w:rPr>
        <w:t>。</w:t>
      </w:r>
    </w:p>
    <w:p w:rsidR="00AF4B22" w:rsidRDefault="00B82E33">
      <w:pPr>
        <w:widowControl/>
        <w:tabs>
          <w:tab w:val="left" w:pos="720"/>
          <w:tab w:val="left" w:pos="900"/>
          <w:tab w:val="left" w:pos="1080"/>
        </w:tabs>
        <w:spacing w:line="340" w:lineRule="exact"/>
        <w:ind w:firstLineChars="200" w:firstLine="480"/>
        <w:jc w:val="left"/>
        <w:rPr>
          <w:rFonts w:ascii="宋体" w:hAnsi="宋体" w:cs="宋体"/>
          <w:bCs/>
          <w:kern w:val="0"/>
          <w:sz w:val="24"/>
        </w:rPr>
      </w:pPr>
      <w:r>
        <w:rPr>
          <w:rFonts w:ascii="宋体" w:hAnsi="宋体" w:cs="宋体" w:hint="eastAsia"/>
          <w:bCs/>
          <w:kern w:val="0"/>
          <w:sz w:val="24"/>
        </w:rPr>
        <w:t>4.货到地点：我院指定地点。</w:t>
      </w:r>
    </w:p>
    <w:p w:rsidR="00AF4B22" w:rsidRDefault="00B82E33">
      <w:pPr>
        <w:widowControl/>
        <w:tabs>
          <w:tab w:val="left" w:pos="720"/>
          <w:tab w:val="left" w:pos="900"/>
          <w:tab w:val="left" w:pos="1080"/>
        </w:tabs>
        <w:spacing w:line="340" w:lineRule="exact"/>
        <w:ind w:firstLineChars="200" w:firstLine="480"/>
        <w:jc w:val="left"/>
        <w:rPr>
          <w:rFonts w:ascii="宋体" w:hAnsi="宋体" w:cs="宋体"/>
          <w:bCs/>
          <w:kern w:val="0"/>
          <w:sz w:val="24"/>
        </w:rPr>
      </w:pPr>
      <w:r>
        <w:rPr>
          <w:rFonts w:ascii="宋体" w:hAnsi="宋体" w:cs="宋体" w:hint="eastAsia"/>
          <w:bCs/>
          <w:kern w:val="0"/>
          <w:sz w:val="24"/>
        </w:rPr>
        <w:t>5.货到时间：收到中标通知书后</w:t>
      </w:r>
      <w:r w:rsidR="00975119" w:rsidRPr="00975119">
        <w:rPr>
          <w:rFonts w:ascii="宋体" w:hAnsi="宋体" w:cs="宋体" w:hint="eastAsia"/>
          <w:bCs/>
          <w:kern w:val="0"/>
          <w:sz w:val="24"/>
        </w:rPr>
        <w:t>2</w:t>
      </w:r>
      <w:r w:rsidR="00975119">
        <w:rPr>
          <w:rFonts w:ascii="宋体" w:hAnsi="宋体" w:cs="宋体" w:hint="eastAsia"/>
          <w:bCs/>
          <w:kern w:val="0"/>
          <w:sz w:val="24"/>
        </w:rPr>
        <w:t>5</w:t>
      </w:r>
      <w:proofErr w:type="gramStart"/>
      <w:r w:rsidR="00975119">
        <w:rPr>
          <w:rFonts w:ascii="宋体" w:hAnsi="宋体" w:cs="宋体" w:hint="eastAsia"/>
          <w:bCs/>
          <w:kern w:val="0"/>
          <w:sz w:val="24"/>
        </w:rPr>
        <w:t>日历天</w:t>
      </w:r>
      <w:proofErr w:type="gramEnd"/>
      <w:r w:rsidR="00975119">
        <w:rPr>
          <w:rFonts w:ascii="宋体" w:hAnsi="宋体" w:cs="宋体" w:hint="eastAsia"/>
          <w:bCs/>
          <w:kern w:val="0"/>
          <w:sz w:val="24"/>
        </w:rPr>
        <w:t>以</w:t>
      </w:r>
      <w:r>
        <w:rPr>
          <w:rFonts w:ascii="宋体" w:hAnsi="宋体" w:cs="宋体" w:hint="eastAsia"/>
          <w:bCs/>
          <w:kern w:val="0"/>
          <w:sz w:val="24"/>
        </w:rPr>
        <w:t>内，具体合同约定。</w:t>
      </w:r>
    </w:p>
    <w:p w:rsidR="00AF4B22" w:rsidRDefault="00B82E33">
      <w:pPr>
        <w:widowControl/>
        <w:tabs>
          <w:tab w:val="left" w:pos="720"/>
          <w:tab w:val="left" w:pos="900"/>
          <w:tab w:val="left" w:pos="1080"/>
        </w:tabs>
        <w:spacing w:line="340" w:lineRule="exact"/>
        <w:ind w:firstLineChars="200" w:firstLine="482"/>
        <w:jc w:val="left"/>
        <w:rPr>
          <w:rFonts w:ascii="宋体" w:hAnsi="宋体" w:cs="宋体"/>
          <w:b/>
          <w:bCs/>
          <w:kern w:val="0"/>
          <w:sz w:val="24"/>
        </w:rPr>
      </w:pPr>
      <w:r>
        <w:rPr>
          <w:rFonts w:ascii="宋体" w:hAnsi="宋体" w:cs="宋体" w:hint="eastAsia"/>
          <w:b/>
          <w:bCs/>
          <w:kern w:val="0"/>
          <w:sz w:val="24"/>
        </w:rPr>
        <w:t>二、投标人资格条件</w:t>
      </w:r>
    </w:p>
    <w:bookmarkEnd w:id="0"/>
    <w:p w:rsidR="00975119" w:rsidRPr="00975119" w:rsidRDefault="00975119" w:rsidP="00975119">
      <w:pPr>
        <w:ind w:firstLineChars="200" w:firstLine="480"/>
        <w:rPr>
          <w:rFonts w:ascii="宋体" w:hAnsi="宋体" w:cs="宋体"/>
          <w:bCs/>
          <w:kern w:val="0"/>
          <w:sz w:val="24"/>
        </w:rPr>
      </w:pPr>
      <w:r w:rsidRPr="00975119">
        <w:rPr>
          <w:rFonts w:ascii="宋体" w:hAnsi="宋体" w:cs="宋体"/>
          <w:bCs/>
          <w:kern w:val="0"/>
          <w:sz w:val="24"/>
        </w:rPr>
        <w:t>1.必须具备《中华人民共和国政府采购法》第二十二条规定的条件；</w:t>
      </w:r>
    </w:p>
    <w:p w:rsidR="00975119" w:rsidRPr="00975119" w:rsidRDefault="00975119" w:rsidP="00975119">
      <w:pPr>
        <w:ind w:firstLineChars="200" w:firstLine="480"/>
        <w:rPr>
          <w:rFonts w:ascii="宋体" w:hAnsi="宋体" w:cs="宋体"/>
          <w:bCs/>
          <w:kern w:val="0"/>
          <w:sz w:val="24"/>
        </w:rPr>
      </w:pPr>
      <w:r w:rsidRPr="00975119">
        <w:rPr>
          <w:rFonts w:ascii="宋体" w:hAnsi="宋体" w:cs="宋体"/>
          <w:bCs/>
          <w:kern w:val="0"/>
          <w:sz w:val="24"/>
        </w:rPr>
        <w:t>2.</w:t>
      </w:r>
      <w:r w:rsidRPr="00975119">
        <w:rPr>
          <w:rFonts w:ascii="宋体" w:hAnsi="宋体" w:cs="宋体" w:hint="eastAsia"/>
          <w:bCs/>
          <w:kern w:val="0"/>
          <w:sz w:val="24"/>
        </w:rPr>
        <w:t>有能力提供招标货物</w:t>
      </w:r>
      <w:r w:rsidRPr="00975119">
        <w:rPr>
          <w:rFonts w:ascii="宋体" w:hAnsi="宋体" w:cs="宋体"/>
          <w:bCs/>
          <w:kern w:val="0"/>
          <w:sz w:val="24"/>
        </w:rPr>
        <w:t>并具有安装资质的企业；</w:t>
      </w:r>
    </w:p>
    <w:p w:rsidR="00975119" w:rsidRPr="00975119" w:rsidRDefault="00975119" w:rsidP="00975119">
      <w:pPr>
        <w:ind w:firstLineChars="200" w:firstLine="480"/>
        <w:rPr>
          <w:rFonts w:ascii="宋体" w:hAnsi="宋体" w:cs="宋体"/>
          <w:bCs/>
          <w:kern w:val="0"/>
          <w:sz w:val="24"/>
        </w:rPr>
      </w:pPr>
      <w:r w:rsidRPr="00975119">
        <w:rPr>
          <w:rFonts w:ascii="宋体" w:hAnsi="宋体" w:cs="宋体"/>
          <w:bCs/>
          <w:kern w:val="0"/>
          <w:sz w:val="24"/>
        </w:rPr>
        <w:t>3.</w:t>
      </w:r>
      <w:r w:rsidRPr="00975119">
        <w:rPr>
          <w:rFonts w:ascii="宋体" w:hAnsi="宋体" w:cs="宋体" w:hint="eastAsia"/>
          <w:bCs/>
          <w:kern w:val="0"/>
          <w:sz w:val="24"/>
        </w:rPr>
        <w:t>须为</w:t>
      </w:r>
      <w:r w:rsidRPr="00975119">
        <w:rPr>
          <w:rFonts w:ascii="宋体" w:hAnsi="宋体" w:cs="宋体"/>
          <w:bCs/>
          <w:kern w:val="0"/>
          <w:sz w:val="24"/>
        </w:rPr>
        <w:t>变配电设备的生产厂家或代理商</w:t>
      </w:r>
      <w:r w:rsidRPr="00975119">
        <w:rPr>
          <w:rFonts w:ascii="宋体" w:hAnsi="宋体" w:cs="宋体" w:hint="eastAsia"/>
          <w:bCs/>
          <w:kern w:val="0"/>
          <w:sz w:val="24"/>
        </w:rPr>
        <w:t>，</w:t>
      </w:r>
      <w:r w:rsidRPr="00975119">
        <w:rPr>
          <w:rFonts w:ascii="宋体" w:hAnsi="宋体" w:cs="宋体"/>
          <w:bCs/>
          <w:kern w:val="0"/>
          <w:sz w:val="24"/>
        </w:rPr>
        <w:t>代理商投标须</w:t>
      </w:r>
      <w:r w:rsidRPr="00975119">
        <w:rPr>
          <w:rFonts w:ascii="宋体" w:hAnsi="宋体" w:cs="宋体" w:hint="eastAsia"/>
          <w:bCs/>
          <w:kern w:val="0"/>
          <w:sz w:val="24"/>
        </w:rPr>
        <w:t>具有</w:t>
      </w:r>
      <w:r w:rsidRPr="00975119">
        <w:rPr>
          <w:rFonts w:ascii="宋体" w:hAnsi="宋体" w:cs="宋体"/>
          <w:bCs/>
          <w:kern w:val="0"/>
          <w:sz w:val="24"/>
        </w:rPr>
        <w:t>有效授权证明；</w:t>
      </w:r>
    </w:p>
    <w:p w:rsidR="00975119" w:rsidRPr="00975119" w:rsidRDefault="00975119" w:rsidP="00975119">
      <w:pPr>
        <w:ind w:firstLineChars="200" w:firstLine="480"/>
        <w:rPr>
          <w:rFonts w:ascii="宋体" w:hAnsi="宋体" w:cs="宋体"/>
          <w:bCs/>
          <w:kern w:val="0"/>
          <w:sz w:val="24"/>
        </w:rPr>
      </w:pPr>
      <w:r w:rsidRPr="00975119">
        <w:rPr>
          <w:rFonts w:ascii="宋体" w:hAnsi="宋体" w:cs="宋体"/>
          <w:bCs/>
          <w:kern w:val="0"/>
          <w:sz w:val="24"/>
        </w:rPr>
        <w:t>4</w:t>
      </w:r>
      <w:r w:rsidRPr="00975119">
        <w:rPr>
          <w:rFonts w:ascii="宋体" w:hAnsi="宋体" w:cs="宋体" w:hint="eastAsia"/>
          <w:bCs/>
          <w:kern w:val="0"/>
          <w:sz w:val="24"/>
        </w:rPr>
        <w:t>.具有输变电</w:t>
      </w:r>
      <w:r w:rsidRPr="00975119">
        <w:rPr>
          <w:rFonts w:ascii="宋体" w:hAnsi="宋体" w:cs="宋体"/>
          <w:bCs/>
          <w:kern w:val="0"/>
          <w:sz w:val="24"/>
        </w:rPr>
        <w:t>工</w:t>
      </w:r>
      <w:proofErr w:type="gramStart"/>
      <w:r w:rsidRPr="00975119">
        <w:rPr>
          <w:rFonts w:ascii="宋体" w:hAnsi="宋体" w:cs="宋体"/>
          <w:bCs/>
          <w:kern w:val="0"/>
          <w:sz w:val="24"/>
        </w:rPr>
        <w:t>程</w:t>
      </w:r>
      <w:r w:rsidRPr="00975119">
        <w:rPr>
          <w:rFonts w:ascii="宋体" w:hAnsi="宋体" w:cs="宋体" w:hint="eastAsia"/>
          <w:bCs/>
          <w:kern w:val="0"/>
          <w:sz w:val="24"/>
        </w:rPr>
        <w:t>专业</w:t>
      </w:r>
      <w:proofErr w:type="gramEnd"/>
      <w:r w:rsidRPr="00975119">
        <w:rPr>
          <w:rFonts w:ascii="宋体" w:hAnsi="宋体" w:cs="宋体"/>
          <w:bCs/>
          <w:kern w:val="0"/>
          <w:sz w:val="24"/>
        </w:rPr>
        <w:t>承</w:t>
      </w:r>
      <w:r w:rsidRPr="00975119">
        <w:rPr>
          <w:rFonts w:ascii="宋体" w:hAnsi="宋体" w:cs="宋体" w:hint="eastAsia"/>
          <w:bCs/>
          <w:kern w:val="0"/>
          <w:sz w:val="24"/>
        </w:rPr>
        <w:t>包</w:t>
      </w:r>
      <w:r w:rsidRPr="00975119">
        <w:rPr>
          <w:rFonts w:ascii="宋体" w:hAnsi="宋体" w:cs="宋体"/>
          <w:bCs/>
          <w:kern w:val="0"/>
          <w:sz w:val="24"/>
        </w:rPr>
        <w:t>三级及以上资质，</w:t>
      </w:r>
      <w:r w:rsidRPr="00975119">
        <w:rPr>
          <w:rFonts w:ascii="宋体" w:hAnsi="宋体" w:cs="宋体" w:hint="eastAsia"/>
          <w:bCs/>
          <w:kern w:val="0"/>
          <w:sz w:val="24"/>
        </w:rPr>
        <w:t>承装（修、试）电力设施许可证四级及以上资质；</w:t>
      </w:r>
    </w:p>
    <w:p w:rsidR="00975119" w:rsidRPr="00975119" w:rsidRDefault="00975119" w:rsidP="00975119">
      <w:pPr>
        <w:ind w:firstLineChars="200" w:firstLine="480"/>
        <w:rPr>
          <w:rFonts w:ascii="宋体" w:hAnsi="宋体" w:cs="宋体"/>
          <w:bCs/>
          <w:kern w:val="0"/>
          <w:sz w:val="24"/>
        </w:rPr>
      </w:pPr>
      <w:r w:rsidRPr="00975119">
        <w:rPr>
          <w:rFonts w:ascii="宋体" w:hAnsi="宋体" w:cs="宋体"/>
          <w:bCs/>
          <w:kern w:val="0"/>
          <w:sz w:val="24"/>
        </w:rPr>
        <w:t>5</w:t>
      </w:r>
      <w:r w:rsidRPr="00975119">
        <w:rPr>
          <w:rFonts w:ascii="宋体" w:hAnsi="宋体" w:cs="宋体" w:hint="eastAsia"/>
          <w:bCs/>
          <w:kern w:val="0"/>
          <w:sz w:val="24"/>
        </w:rPr>
        <w:t>.项目负责人必须具备不低于机电安装二级建造师执业资格；具备电气设备安装及调试必须的大型机械及仪表仪器；</w:t>
      </w:r>
    </w:p>
    <w:p w:rsidR="00975119" w:rsidRPr="00975119" w:rsidRDefault="00975119" w:rsidP="00975119">
      <w:pPr>
        <w:ind w:firstLineChars="200" w:firstLine="480"/>
        <w:rPr>
          <w:rFonts w:ascii="宋体" w:hAnsi="宋体" w:cs="宋体"/>
          <w:bCs/>
          <w:kern w:val="0"/>
          <w:sz w:val="24"/>
        </w:rPr>
      </w:pPr>
      <w:r w:rsidRPr="00975119">
        <w:rPr>
          <w:rFonts w:ascii="宋体" w:hAnsi="宋体" w:cs="宋体" w:hint="eastAsia"/>
          <w:bCs/>
          <w:kern w:val="0"/>
          <w:sz w:val="24"/>
        </w:rPr>
        <w:t>6</w:t>
      </w:r>
      <w:r w:rsidRPr="00975119">
        <w:rPr>
          <w:rFonts w:ascii="宋体" w:hAnsi="宋体" w:cs="宋体"/>
          <w:bCs/>
          <w:kern w:val="0"/>
          <w:sz w:val="24"/>
        </w:rPr>
        <w:t>.产品符合国家规定的相应技术标准和环保标准；具有国家强制性产品认证证书即3C认证证书，产品检验报告</w:t>
      </w:r>
      <w:r w:rsidRPr="00975119">
        <w:rPr>
          <w:rFonts w:ascii="宋体" w:hAnsi="宋体" w:cs="宋体" w:hint="eastAsia"/>
          <w:bCs/>
          <w:kern w:val="0"/>
          <w:sz w:val="24"/>
        </w:rPr>
        <w:t>；</w:t>
      </w:r>
      <w:r w:rsidRPr="00975119">
        <w:rPr>
          <w:rFonts w:ascii="宋体" w:hAnsi="宋体" w:cs="宋体"/>
          <w:bCs/>
          <w:kern w:val="0"/>
          <w:sz w:val="24"/>
        </w:rPr>
        <w:t>产品出厂时能够提供产品生产合格证；</w:t>
      </w:r>
    </w:p>
    <w:p w:rsidR="00975119" w:rsidRPr="00975119" w:rsidRDefault="00975119" w:rsidP="00975119">
      <w:pPr>
        <w:ind w:firstLineChars="200" w:firstLine="480"/>
        <w:rPr>
          <w:rFonts w:ascii="宋体" w:hAnsi="宋体" w:cs="宋体"/>
          <w:bCs/>
          <w:kern w:val="0"/>
          <w:sz w:val="24"/>
        </w:rPr>
      </w:pPr>
      <w:r w:rsidRPr="00975119">
        <w:rPr>
          <w:rFonts w:ascii="宋体" w:hAnsi="宋体" w:cs="宋体"/>
          <w:bCs/>
          <w:kern w:val="0"/>
          <w:sz w:val="24"/>
        </w:rPr>
        <w:t>7.不接受联合体投标。</w:t>
      </w:r>
    </w:p>
    <w:p w:rsidR="00AF4B22" w:rsidRDefault="00B82E33">
      <w:pPr>
        <w:widowControl/>
        <w:tabs>
          <w:tab w:val="left" w:pos="720"/>
          <w:tab w:val="left" w:pos="900"/>
          <w:tab w:val="left" w:pos="1080"/>
        </w:tabs>
        <w:spacing w:line="340" w:lineRule="exact"/>
        <w:ind w:firstLineChars="200" w:firstLine="482"/>
        <w:jc w:val="left"/>
        <w:rPr>
          <w:rFonts w:ascii="宋体" w:hAnsi="宋体" w:cs="宋体"/>
          <w:b/>
          <w:bCs/>
          <w:kern w:val="0"/>
          <w:sz w:val="24"/>
        </w:rPr>
      </w:pPr>
      <w:r>
        <w:rPr>
          <w:rFonts w:ascii="宋体" w:hAnsi="宋体" w:cs="宋体" w:hint="eastAsia"/>
          <w:b/>
          <w:bCs/>
          <w:kern w:val="0"/>
          <w:sz w:val="24"/>
        </w:rPr>
        <w:t>三、投标费用与资格审查</w:t>
      </w:r>
    </w:p>
    <w:p w:rsidR="00AF4B22" w:rsidRDefault="00B82E33">
      <w:pPr>
        <w:widowControl/>
        <w:tabs>
          <w:tab w:val="left" w:pos="720"/>
          <w:tab w:val="left" w:pos="900"/>
          <w:tab w:val="left" w:pos="1080"/>
        </w:tabs>
        <w:spacing w:line="340" w:lineRule="exact"/>
        <w:ind w:firstLineChars="200" w:firstLine="480"/>
        <w:jc w:val="left"/>
        <w:rPr>
          <w:rFonts w:ascii="宋体" w:hAnsi="宋体" w:cs="宋体"/>
          <w:bCs/>
          <w:kern w:val="0"/>
          <w:sz w:val="24"/>
        </w:rPr>
      </w:pPr>
      <w:r>
        <w:rPr>
          <w:rFonts w:ascii="宋体" w:hAnsi="宋体" w:cs="宋体" w:hint="eastAsia"/>
          <w:bCs/>
          <w:kern w:val="0"/>
          <w:sz w:val="24"/>
        </w:rPr>
        <w:t>1.投标人应承担其编制投标文件与递交投标文件所涉及的一切费用，投标人自行现场踏勘、编制投标文件与递交投标文件、参加开标所涉及的一切费用，不管投标结果如何，招标人对上述费用不负任何责任。</w:t>
      </w:r>
    </w:p>
    <w:p w:rsidR="00AF4B22" w:rsidRDefault="00B82E33">
      <w:pPr>
        <w:widowControl/>
        <w:tabs>
          <w:tab w:val="left" w:pos="720"/>
          <w:tab w:val="left" w:pos="900"/>
          <w:tab w:val="left" w:pos="1080"/>
        </w:tabs>
        <w:spacing w:line="340" w:lineRule="exact"/>
        <w:ind w:firstLineChars="200" w:firstLine="480"/>
        <w:jc w:val="left"/>
        <w:rPr>
          <w:rFonts w:ascii="宋体" w:hAnsi="宋体" w:cs="宋体"/>
          <w:bCs/>
          <w:kern w:val="0"/>
          <w:sz w:val="24"/>
        </w:rPr>
      </w:pPr>
      <w:r>
        <w:rPr>
          <w:rFonts w:ascii="宋体" w:hAnsi="宋体" w:cs="宋体" w:hint="eastAsia"/>
          <w:bCs/>
          <w:kern w:val="0"/>
          <w:sz w:val="24"/>
        </w:rPr>
        <w:t xml:space="preserve">2.投标单位无论是否中标，其投标文件概不退还；不符合本招标文件要求或未按时送达的投标文件均无效。 </w:t>
      </w:r>
    </w:p>
    <w:p w:rsidR="00AF4B22" w:rsidRDefault="00B82E33">
      <w:pPr>
        <w:widowControl/>
        <w:tabs>
          <w:tab w:val="left" w:pos="720"/>
          <w:tab w:val="left" w:pos="900"/>
          <w:tab w:val="left" w:pos="1080"/>
        </w:tabs>
        <w:spacing w:line="340" w:lineRule="exact"/>
        <w:ind w:firstLineChars="200" w:firstLine="480"/>
        <w:jc w:val="left"/>
        <w:rPr>
          <w:rFonts w:ascii="宋体" w:hAnsi="宋体" w:cs="宋体" w:hint="eastAsia"/>
          <w:bCs/>
          <w:kern w:val="0"/>
          <w:sz w:val="24"/>
        </w:rPr>
      </w:pPr>
      <w:r>
        <w:rPr>
          <w:rFonts w:ascii="宋体" w:hAnsi="宋体" w:cs="宋体" w:hint="eastAsia"/>
          <w:bCs/>
          <w:kern w:val="0"/>
          <w:sz w:val="24"/>
        </w:rPr>
        <w:t>3.本项目实行资格后审，资格审查及投标保证金递交与投标文件递交均在本文件规定的递</w:t>
      </w:r>
      <w:proofErr w:type="gramStart"/>
      <w:r>
        <w:rPr>
          <w:rFonts w:ascii="宋体" w:hAnsi="宋体" w:cs="宋体" w:hint="eastAsia"/>
          <w:bCs/>
          <w:kern w:val="0"/>
          <w:sz w:val="24"/>
        </w:rPr>
        <w:t>达时间</w:t>
      </w:r>
      <w:proofErr w:type="gramEnd"/>
      <w:r>
        <w:rPr>
          <w:rFonts w:ascii="宋体" w:hAnsi="宋体" w:cs="宋体" w:hint="eastAsia"/>
          <w:bCs/>
          <w:kern w:val="0"/>
          <w:sz w:val="24"/>
        </w:rPr>
        <w:t>进行。</w:t>
      </w:r>
    </w:p>
    <w:p w:rsidR="001C6244" w:rsidRPr="009F6028" w:rsidRDefault="001C6244" w:rsidP="001C6244">
      <w:pPr>
        <w:widowControl/>
        <w:tabs>
          <w:tab w:val="left" w:pos="720"/>
          <w:tab w:val="left" w:pos="900"/>
          <w:tab w:val="left" w:pos="1080"/>
        </w:tabs>
        <w:spacing w:line="340" w:lineRule="exact"/>
        <w:ind w:firstLineChars="200" w:firstLine="480"/>
        <w:jc w:val="left"/>
        <w:rPr>
          <w:rFonts w:ascii="宋体" w:hAnsi="宋体" w:cs="宋体"/>
          <w:bCs/>
          <w:kern w:val="0"/>
          <w:sz w:val="24"/>
        </w:rPr>
      </w:pPr>
      <w:bookmarkStart w:id="1" w:name="_GoBack"/>
      <w:r w:rsidRPr="009F6028">
        <w:rPr>
          <w:rFonts w:ascii="宋体" w:hAnsi="宋体" w:cs="宋体" w:hint="eastAsia"/>
          <w:bCs/>
          <w:kern w:val="0"/>
          <w:sz w:val="24"/>
        </w:rPr>
        <w:t>4.</w:t>
      </w:r>
      <w:r w:rsidRPr="009F6028">
        <w:rPr>
          <w:rFonts w:ascii="宋体" w:hAnsi="宋体" w:cs="宋体" w:hint="eastAsia"/>
          <w:bCs/>
          <w:kern w:val="0"/>
          <w:sz w:val="24"/>
        </w:rPr>
        <w:t>招标人不再统一组织现场勘察，投标人如有需要，请自行前往，现场勘察联系人：高老师</w:t>
      </w:r>
      <w:r w:rsidRPr="009F6028">
        <w:rPr>
          <w:rFonts w:ascii="宋体" w:hAnsi="宋体" w:cs="宋体"/>
          <w:bCs/>
          <w:kern w:val="0"/>
          <w:sz w:val="24"/>
        </w:rPr>
        <w:t>，</w:t>
      </w:r>
      <w:r w:rsidRPr="009F6028">
        <w:rPr>
          <w:rFonts w:ascii="宋体" w:hAnsi="宋体" w:cs="宋体" w:hint="eastAsia"/>
          <w:bCs/>
          <w:kern w:val="0"/>
          <w:sz w:val="24"/>
        </w:rPr>
        <w:t>联系电话：0516-80270266。</w:t>
      </w:r>
    </w:p>
    <w:bookmarkEnd w:id="1"/>
    <w:p w:rsidR="00AF4B22" w:rsidRDefault="00B82E33">
      <w:pPr>
        <w:widowControl/>
        <w:tabs>
          <w:tab w:val="left" w:pos="720"/>
          <w:tab w:val="left" w:pos="900"/>
          <w:tab w:val="left" w:pos="1080"/>
        </w:tabs>
        <w:spacing w:line="340" w:lineRule="exact"/>
        <w:ind w:firstLineChars="200" w:firstLine="482"/>
        <w:jc w:val="left"/>
        <w:rPr>
          <w:rFonts w:ascii="宋体" w:hAnsi="宋体" w:cs="宋体"/>
          <w:b/>
          <w:bCs/>
          <w:kern w:val="0"/>
          <w:sz w:val="24"/>
        </w:rPr>
      </w:pPr>
      <w:r>
        <w:rPr>
          <w:rFonts w:ascii="宋体" w:hAnsi="宋体" w:cs="宋体" w:hint="eastAsia"/>
          <w:b/>
          <w:bCs/>
          <w:kern w:val="0"/>
          <w:sz w:val="24"/>
        </w:rPr>
        <w:t>四、知识产权与保密</w:t>
      </w:r>
    </w:p>
    <w:p w:rsidR="00AF4B22" w:rsidRDefault="00B82E33">
      <w:pPr>
        <w:widowControl/>
        <w:tabs>
          <w:tab w:val="left" w:pos="720"/>
          <w:tab w:val="left" w:pos="900"/>
          <w:tab w:val="left" w:pos="1080"/>
        </w:tabs>
        <w:spacing w:line="340" w:lineRule="exact"/>
        <w:ind w:firstLineChars="200" w:firstLine="480"/>
        <w:jc w:val="left"/>
        <w:rPr>
          <w:rFonts w:ascii="宋体" w:hAnsi="宋体" w:cs="宋体"/>
          <w:bCs/>
          <w:kern w:val="0"/>
          <w:sz w:val="24"/>
        </w:rPr>
      </w:pPr>
      <w:r>
        <w:rPr>
          <w:rFonts w:ascii="宋体" w:hAnsi="宋体" w:cs="宋体" w:hint="eastAsia"/>
          <w:bCs/>
          <w:kern w:val="0"/>
          <w:sz w:val="24"/>
        </w:rPr>
        <w:t>参与招标投标活动的各方应对招标文件和投标文件中的商业和技术等秘密保密，违者应对由此造成的后果承担法律责任。涉及到知识产权责任问题由投标人自行承担，招标方不承担任何责任。</w:t>
      </w:r>
    </w:p>
    <w:p w:rsidR="00AF4B22" w:rsidRDefault="00B82E33" w:rsidP="00C92C5C">
      <w:pPr>
        <w:widowControl/>
        <w:tabs>
          <w:tab w:val="left" w:pos="720"/>
          <w:tab w:val="left" w:pos="900"/>
          <w:tab w:val="left" w:pos="1080"/>
        </w:tabs>
        <w:spacing w:line="340" w:lineRule="exact"/>
        <w:jc w:val="center"/>
        <w:rPr>
          <w:rFonts w:ascii="宋体" w:hAnsi="宋体" w:cs="宋体"/>
          <w:b/>
          <w:bCs/>
          <w:kern w:val="0"/>
          <w:sz w:val="24"/>
        </w:rPr>
      </w:pPr>
      <w:r>
        <w:rPr>
          <w:rFonts w:ascii="宋体" w:hAnsi="宋体" w:cs="宋体" w:hint="eastAsia"/>
          <w:b/>
          <w:bCs/>
          <w:kern w:val="0"/>
          <w:sz w:val="24"/>
        </w:rPr>
        <w:t>第二部分   投标文件要求</w:t>
      </w:r>
    </w:p>
    <w:p w:rsidR="00AF4B22" w:rsidRDefault="00B82E33">
      <w:pPr>
        <w:widowControl/>
        <w:tabs>
          <w:tab w:val="left" w:pos="900"/>
          <w:tab w:val="left" w:pos="1080"/>
        </w:tabs>
        <w:spacing w:line="340" w:lineRule="exact"/>
        <w:ind w:firstLineChars="200" w:firstLine="482"/>
        <w:jc w:val="left"/>
        <w:rPr>
          <w:rFonts w:ascii="宋体" w:hAnsi="宋体" w:cs="宋体"/>
          <w:b/>
          <w:bCs/>
          <w:kern w:val="0"/>
          <w:sz w:val="24"/>
        </w:rPr>
      </w:pPr>
      <w:r>
        <w:rPr>
          <w:rFonts w:ascii="宋体" w:hAnsi="宋体" w:cs="宋体" w:hint="eastAsia"/>
          <w:b/>
          <w:bCs/>
          <w:kern w:val="0"/>
          <w:sz w:val="24"/>
        </w:rPr>
        <w:t>一、投标文件必须包含的内容</w:t>
      </w:r>
    </w:p>
    <w:p w:rsidR="00AF4B22" w:rsidRDefault="00B82E33">
      <w:pPr>
        <w:widowControl/>
        <w:tabs>
          <w:tab w:val="left" w:pos="720"/>
          <w:tab w:val="left" w:pos="900"/>
          <w:tab w:val="left" w:pos="1080"/>
        </w:tabs>
        <w:spacing w:line="340" w:lineRule="exact"/>
        <w:ind w:firstLineChars="200" w:firstLine="480"/>
        <w:jc w:val="left"/>
        <w:rPr>
          <w:rFonts w:ascii="宋体" w:hAnsi="宋体" w:cs="宋体"/>
          <w:bCs/>
          <w:kern w:val="0"/>
          <w:sz w:val="24"/>
        </w:rPr>
      </w:pPr>
      <w:r>
        <w:rPr>
          <w:rFonts w:ascii="宋体" w:hAnsi="宋体" w:cs="宋体" w:hint="eastAsia"/>
          <w:bCs/>
          <w:kern w:val="0"/>
          <w:sz w:val="24"/>
        </w:rPr>
        <w:t>1.投标函；</w:t>
      </w:r>
    </w:p>
    <w:p w:rsidR="00AF4B22" w:rsidRDefault="00B82E33">
      <w:pPr>
        <w:widowControl/>
        <w:tabs>
          <w:tab w:val="left" w:pos="720"/>
          <w:tab w:val="left" w:pos="900"/>
          <w:tab w:val="left" w:pos="1080"/>
        </w:tabs>
        <w:spacing w:line="340" w:lineRule="exact"/>
        <w:ind w:firstLineChars="200" w:firstLine="480"/>
        <w:jc w:val="left"/>
        <w:rPr>
          <w:rFonts w:ascii="宋体" w:hAnsi="宋体" w:cs="宋体"/>
          <w:bCs/>
          <w:kern w:val="0"/>
          <w:sz w:val="24"/>
        </w:rPr>
      </w:pPr>
      <w:r>
        <w:rPr>
          <w:rFonts w:ascii="宋体" w:hAnsi="宋体" w:cs="宋体" w:hint="eastAsia"/>
          <w:bCs/>
          <w:kern w:val="0"/>
          <w:sz w:val="24"/>
        </w:rPr>
        <w:t>2.资格证明文件：企业法人营业执照副本复印件、税务登记证副本复印件、组织机构代码证副本复印件，法人授权委托书原件，投标人二代身份证复印件；产品生产许可证复印件、产品质量合格证书复印件、ISO9001质量认证证书复印</w:t>
      </w:r>
      <w:r>
        <w:rPr>
          <w:rFonts w:ascii="宋体" w:hAnsi="宋体" w:cs="宋体" w:hint="eastAsia"/>
          <w:bCs/>
          <w:kern w:val="0"/>
          <w:sz w:val="24"/>
        </w:rPr>
        <w:lastRenderedPageBreak/>
        <w:t>件、国家强制性产品认证证书即3C认证证书复印件、产品检验报告复印件。上述复印件，均需加盖投标单位公章。</w:t>
      </w:r>
    </w:p>
    <w:p w:rsidR="00AF4B22" w:rsidRPr="00022C33" w:rsidRDefault="00B82E33">
      <w:pPr>
        <w:widowControl/>
        <w:tabs>
          <w:tab w:val="left" w:pos="720"/>
          <w:tab w:val="left" w:pos="900"/>
          <w:tab w:val="left" w:pos="1080"/>
        </w:tabs>
        <w:spacing w:line="340" w:lineRule="exact"/>
        <w:ind w:firstLineChars="200" w:firstLine="480"/>
        <w:jc w:val="left"/>
        <w:rPr>
          <w:rFonts w:ascii="宋体" w:hAnsi="宋体" w:cs="宋体"/>
          <w:bCs/>
          <w:kern w:val="0"/>
          <w:sz w:val="24"/>
        </w:rPr>
      </w:pPr>
      <w:r w:rsidRPr="00022C33">
        <w:rPr>
          <w:rFonts w:ascii="宋体" w:hAnsi="宋体" w:cs="宋体" w:hint="eastAsia"/>
          <w:bCs/>
          <w:kern w:val="0"/>
          <w:sz w:val="24"/>
        </w:rPr>
        <w:t>3.报价以及报价综合说明。应包含成套设备本身及送达（包含装卸车、摆放）、保养、税务、验收、供电</w:t>
      </w:r>
      <w:proofErr w:type="gramStart"/>
      <w:r w:rsidRPr="00022C33">
        <w:rPr>
          <w:rFonts w:ascii="宋体" w:hAnsi="宋体" w:cs="宋体" w:hint="eastAsia"/>
          <w:bCs/>
          <w:kern w:val="0"/>
          <w:sz w:val="24"/>
        </w:rPr>
        <w:t>前设备</w:t>
      </w:r>
      <w:proofErr w:type="gramEnd"/>
      <w:r w:rsidRPr="00022C33">
        <w:rPr>
          <w:rFonts w:ascii="宋体" w:hAnsi="宋体" w:cs="宋体" w:hint="eastAsia"/>
          <w:bCs/>
          <w:kern w:val="0"/>
          <w:sz w:val="24"/>
        </w:rPr>
        <w:t>检查、安装、调试至正常供电以及售后服务等所有费用。报价明细表含设备单套（台）价格，组成成套设备的材料与元器件价格、安装调试费用等；组成成套设备的主要电气元件及设备必须遵照设计技术要求（设计图纸），从中选取一个品牌与具体型号投报。综合说明应包含对产品的详细描述与使用、保养说明，并明确其构成的主要部件。</w:t>
      </w:r>
    </w:p>
    <w:p w:rsidR="00AF4B22" w:rsidRDefault="00B82E33">
      <w:pPr>
        <w:widowControl/>
        <w:tabs>
          <w:tab w:val="left" w:pos="900"/>
        </w:tabs>
        <w:spacing w:line="340" w:lineRule="exact"/>
        <w:ind w:leftChars="200" w:left="420"/>
        <w:jc w:val="left"/>
        <w:rPr>
          <w:rFonts w:ascii="宋体" w:hAnsi="宋体" w:cs="宋体"/>
          <w:bCs/>
          <w:kern w:val="0"/>
          <w:sz w:val="24"/>
        </w:rPr>
      </w:pPr>
      <w:r>
        <w:rPr>
          <w:rFonts w:ascii="宋体" w:hAnsi="宋体" w:cs="宋体" w:hint="eastAsia"/>
          <w:bCs/>
          <w:kern w:val="0"/>
          <w:sz w:val="24"/>
        </w:rPr>
        <w:t>4.明确货到时间、安装时长及质保期。</w:t>
      </w:r>
    </w:p>
    <w:p w:rsidR="00AF4B22" w:rsidRDefault="00B82E33">
      <w:pPr>
        <w:widowControl/>
        <w:tabs>
          <w:tab w:val="left" w:pos="900"/>
        </w:tabs>
        <w:spacing w:line="340" w:lineRule="exact"/>
        <w:ind w:leftChars="200" w:left="420"/>
        <w:jc w:val="left"/>
        <w:rPr>
          <w:rFonts w:ascii="宋体" w:hAnsi="宋体" w:cs="宋体"/>
          <w:bCs/>
          <w:kern w:val="0"/>
          <w:sz w:val="24"/>
        </w:rPr>
      </w:pPr>
      <w:r>
        <w:rPr>
          <w:rFonts w:ascii="宋体" w:hAnsi="宋体" w:cs="宋体" w:hint="eastAsia"/>
          <w:bCs/>
          <w:kern w:val="0"/>
          <w:sz w:val="24"/>
        </w:rPr>
        <w:t>5.售后服务方案。</w:t>
      </w:r>
    </w:p>
    <w:p w:rsidR="00AF4B22" w:rsidRDefault="00B82E33">
      <w:pPr>
        <w:widowControl/>
        <w:tabs>
          <w:tab w:val="left" w:pos="900"/>
          <w:tab w:val="left" w:pos="1080"/>
        </w:tabs>
        <w:spacing w:line="340" w:lineRule="exact"/>
        <w:ind w:firstLine="360"/>
        <w:jc w:val="left"/>
        <w:rPr>
          <w:rFonts w:ascii="宋体" w:hAnsi="宋体" w:cs="宋体"/>
          <w:bCs/>
          <w:kern w:val="0"/>
          <w:sz w:val="24"/>
        </w:rPr>
      </w:pPr>
      <w:r>
        <w:rPr>
          <w:rFonts w:ascii="宋体" w:hAnsi="宋体" w:cs="宋体" w:hint="eastAsia"/>
          <w:bCs/>
          <w:kern w:val="0"/>
          <w:sz w:val="24"/>
        </w:rPr>
        <w:t xml:space="preserve"> 二、投标文件制作和密封</w:t>
      </w:r>
    </w:p>
    <w:p w:rsidR="00AF4B22" w:rsidRDefault="00B82E33">
      <w:pPr>
        <w:widowControl/>
        <w:tabs>
          <w:tab w:val="left" w:pos="900"/>
          <w:tab w:val="left" w:pos="1080"/>
        </w:tabs>
        <w:spacing w:line="340" w:lineRule="exact"/>
        <w:ind w:firstLine="360"/>
        <w:jc w:val="left"/>
        <w:rPr>
          <w:rFonts w:ascii="宋体" w:hAnsi="宋体" w:cs="宋体"/>
          <w:bCs/>
          <w:kern w:val="0"/>
          <w:sz w:val="24"/>
        </w:rPr>
      </w:pPr>
      <w:r>
        <w:rPr>
          <w:rFonts w:ascii="宋体" w:hAnsi="宋体" w:cs="宋体" w:hint="eastAsia"/>
          <w:bCs/>
          <w:kern w:val="0"/>
          <w:sz w:val="24"/>
        </w:rPr>
        <w:t xml:space="preserve"> 1.投标标书统一使用A4打印胶装成册。投标文件中有格式要求的必须按照附件格式（按附件一）填写，没有格式要求的由投标人自行制作。全套投标文件应制定规范，编制目录与页号，并按顺序装订。</w:t>
      </w:r>
      <w:r w:rsidRPr="00022C33">
        <w:rPr>
          <w:rFonts w:ascii="宋体" w:hAnsi="宋体" w:cs="宋体" w:hint="eastAsia"/>
          <w:bCs/>
          <w:kern w:val="0"/>
          <w:sz w:val="24"/>
        </w:rPr>
        <w:t>其中正本一本、副本四本。均需在封面标注项目名称、项目编号，投标单位名称，分别标注“正本”或“副</w:t>
      </w:r>
      <w:r>
        <w:rPr>
          <w:rFonts w:ascii="宋体" w:hAnsi="宋体" w:cs="宋体" w:hint="eastAsia"/>
          <w:bCs/>
          <w:kern w:val="0"/>
          <w:sz w:val="24"/>
        </w:rPr>
        <w:t>本”字样，同时加盖投标单位公章，并由投标单位法人签字确认。</w:t>
      </w:r>
    </w:p>
    <w:p w:rsidR="00AF4B22" w:rsidRDefault="00B82E33">
      <w:pPr>
        <w:widowControl/>
        <w:tabs>
          <w:tab w:val="left" w:pos="900"/>
          <w:tab w:val="left" w:pos="1080"/>
        </w:tabs>
        <w:spacing w:line="340" w:lineRule="exact"/>
        <w:jc w:val="left"/>
        <w:rPr>
          <w:rFonts w:ascii="宋体" w:hAnsi="宋体" w:cs="宋体"/>
          <w:bCs/>
          <w:kern w:val="0"/>
          <w:sz w:val="24"/>
        </w:rPr>
      </w:pPr>
      <w:r>
        <w:rPr>
          <w:rFonts w:ascii="宋体" w:hAnsi="宋体" w:cs="宋体" w:hint="eastAsia"/>
          <w:bCs/>
          <w:kern w:val="0"/>
          <w:sz w:val="24"/>
        </w:rPr>
        <w:t xml:space="preserve">    2.全套投标文件的正本副本应一起装入一个密封袋中后密封。在封袋正面标注项目名称、项目编号，投标单位的名称、投标时间，同时加盖投标单位的公章与法人印章。</w:t>
      </w:r>
    </w:p>
    <w:p w:rsidR="00AF4B22" w:rsidRDefault="00B82E33">
      <w:pPr>
        <w:widowControl/>
        <w:tabs>
          <w:tab w:val="left" w:pos="900"/>
          <w:tab w:val="left" w:pos="1080"/>
        </w:tabs>
        <w:spacing w:line="340" w:lineRule="exact"/>
        <w:ind w:firstLineChars="200" w:firstLine="480"/>
        <w:jc w:val="left"/>
        <w:rPr>
          <w:rFonts w:ascii="宋体" w:hAnsi="宋体" w:cs="宋体"/>
          <w:bCs/>
          <w:kern w:val="0"/>
          <w:sz w:val="24"/>
        </w:rPr>
      </w:pPr>
      <w:r>
        <w:rPr>
          <w:rFonts w:ascii="宋体" w:hAnsi="宋体" w:cs="宋体" w:hint="eastAsia"/>
          <w:bCs/>
          <w:kern w:val="0"/>
          <w:sz w:val="24"/>
        </w:rPr>
        <w:t>3.投标文件正、副本内容不一致时，以正本为准。</w:t>
      </w:r>
    </w:p>
    <w:p w:rsidR="00AF4B22" w:rsidRDefault="00B82E33" w:rsidP="00C92C5C">
      <w:pPr>
        <w:widowControl/>
        <w:spacing w:beforeLines="50" w:before="156" w:line="340" w:lineRule="exact"/>
        <w:jc w:val="center"/>
        <w:rPr>
          <w:rFonts w:ascii="宋体" w:hAnsi="宋体" w:cs="宋体"/>
          <w:b/>
          <w:bCs/>
          <w:kern w:val="0"/>
          <w:sz w:val="24"/>
        </w:rPr>
      </w:pPr>
      <w:bookmarkStart w:id="2" w:name="OLE_LINK1"/>
      <w:r>
        <w:rPr>
          <w:rFonts w:ascii="宋体" w:hAnsi="宋体" w:cs="宋体" w:hint="eastAsia"/>
          <w:b/>
          <w:bCs/>
          <w:kern w:val="0"/>
          <w:sz w:val="24"/>
        </w:rPr>
        <w:t xml:space="preserve">第三部分 </w:t>
      </w:r>
      <w:bookmarkEnd w:id="2"/>
      <w:r>
        <w:rPr>
          <w:rFonts w:ascii="宋体" w:hAnsi="宋体" w:cs="宋体" w:hint="eastAsia"/>
          <w:b/>
          <w:bCs/>
          <w:kern w:val="0"/>
          <w:sz w:val="24"/>
        </w:rPr>
        <w:t xml:space="preserve"> 开标与评标</w:t>
      </w:r>
    </w:p>
    <w:p w:rsidR="00AF4B22" w:rsidRDefault="00B82E33">
      <w:pPr>
        <w:widowControl/>
        <w:spacing w:line="340" w:lineRule="exact"/>
        <w:ind w:firstLineChars="196" w:firstLine="470"/>
        <w:jc w:val="left"/>
        <w:rPr>
          <w:rFonts w:ascii="宋体" w:hAnsi="宋体" w:cs="宋体"/>
          <w:bCs/>
          <w:kern w:val="0"/>
          <w:sz w:val="24"/>
        </w:rPr>
      </w:pPr>
      <w:r>
        <w:rPr>
          <w:rFonts w:ascii="宋体" w:eastAsia="楷体_GB2312" w:hAnsi="宋体" w:cs="宋体" w:hint="eastAsia"/>
          <w:bCs/>
          <w:kern w:val="0"/>
          <w:sz w:val="24"/>
        </w:rPr>
        <w:t>1</w:t>
      </w:r>
      <w:r>
        <w:rPr>
          <w:rFonts w:ascii="宋体" w:hAnsi="宋体" w:cs="宋体" w:hint="eastAsia"/>
          <w:bCs/>
          <w:kern w:val="0"/>
          <w:sz w:val="24"/>
        </w:rPr>
        <w:t>.开标</w:t>
      </w:r>
    </w:p>
    <w:p w:rsidR="00AF4B22" w:rsidRDefault="00B82E33">
      <w:pPr>
        <w:widowControl/>
        <w:tabs>
          <w:tab w:val="left" w:pos="900"/>
          <w:tab w:val="left" w:pos="1080"/>
        </w:tabs>
        <w:spacing w:line="340" w:lineRule="exact"/>
        <w:ind w:firstLineChars="200" w:firstLine="480"/>
        <w:jc w:val="left"/>
        <w:rPr>
          <w:rFonts w:ascii="宋体" w:hAnsi="宋体" w:cs="宋体"/>
          <w:bCs/>
          <w:kern w:val="0"/>
          <w:sz w:val="24"/>
        </w:rPr>
      </w:pPr>
      <w:r>
        <w:rPr>
          <w:rFonts w:ascii="宋体" w:hAnsi="宋体" w:cs="宋体" w:hint="eastAsia"/>
          <w:bCs/>
          <w:kern w:val="0"/>
          <w:sz w:val="24"/>
        </w:rPr>
        <w:t>开标将由校监察部门监督，由集中采购中心统一组织，投标人应准时参加开标。</w:t>
      </w:r>
    </w:p>
    <w:p w:rsidR="00AF4B22" w:rsidRDefault="00B82E33">
      <w:pPr>
        <w:widowControl/>
        <w:tabs>
          <w:tab w:val="left" w:pos="900"/>
          <w:tab w:val="left" w:pos="1080"/>
        </w:tabs>
        <w:spacing w:line="340" w:lineRule="exact"/>
        <w:ind w:firstLineChars="200" w:firstLine="480"/>
        <w:jc w:val="left"/>
        <w:rPr>
          <w:rFonts w:ascii="宋体" w:hAnsi="宋体" w:cs="宋体"/>
          <w:bCs/>
          <w:kern w:val="0"/>
          <w:sz w:val="24"/>
        </w:rPr>
      </w:pPr>
      <w:r>
        <w:rPr>
          <w:rFonts w:ascii="宋体" w:hAnsi="宋体" w:cs="宋体" w:hint="eastAsia"/>
          <w:bCs/>
          <w:kern w:val="0"/>
          <w:sz w:val="24"/>
        </w:rPr>
        <w:t>2.评标</w:t>
      </w:r>
    </w:p>
    <w:p w:rsidR="00AF4B22" w:rsidRPr="00022C33" w:rsidRDefault="00B82E33">
      <w:pPr>
        <w:widowControl/>
        <w:tabs>
          <w:tab w:val="left" w:pos="900"/>
          <w:tab w:val="left" w:pos="1080"/>
        </w:tabs>
        <w:spacing w:line="340" w:lineRule="exact"/>
        <w:ind w:firstLineChars="200" w:firstLine="480"/>
        <w:jc w:val="left"/>
        <w:rPr>
          <w:rFonts w:ascii="宋体" w:hAnsi="宋体" w:cs="宋体"/>
          <w:bCs/>
          <w:kern w:val="0"/>
          <w:sz w:val="24"/>
        </w:rPr>
      </w:pPr>
      <w:r>
        <w:rPr>
          <w:rFonts w:ascii="宋体" w:hAnsi="宋体" w:cs="宋体" w:hint="eastAsia"/>
          <w:bCs/>
          <w:kern w:val="0"/>
          <w:sz w:val="24"/>
        </w:rPr>
        <w:t>（1）评标：在招标</w:t>
      </w:r>
      <w:r w:rsidRPr="00022C33">
        <w:rPr>
          <w:rFonts w:ascii="宋体" w:hAnsi="宋体" w:cs="宋体" w:hint="eastAsia"/>
          <w:bCs/>
          <w:kern w:val="0"/>
          <w:sz w:val="24"/>
        </w:rPr>
        <w:t>单位监督部门参与下，由招标单位负责组建的评标小组本着公平、公正的原则，采用综合评分法，按照最终得分从高到低顺序，确定一家中标人。</w:t>
      </w:r>
    </w:p>
    <w:p w:rsidR="00AF4B22" w:rsidRPr="00022C33" w:rsidRDefault="00B82E33">
      <w:pPr>
        <w:widowControl/>
        <w:tabs>
          <w:tab w:val="left" w:pos="900"/>
          <w:tab w:val="left" w:pos="1080"/>
        </w:tabs>
        <w:spacing w:line="340" w:lineRule="exact"/>
        <w:ind w:firstLineChars="200" w:firstLine="480"/>
        <w:jc w:val="left"/>
        <w:rPr>
          <w:rFonts w:ascii="宋体" w:hAnsi="宋体" w:cs="宋体"/>
          <w:bCs/>
          <w:kern w:val="0"/>
          <w:sz w:val="24"/>
        </w:rPr>
      </w:pPr>
      <w:r w:rsidRPr="00022C33">
        <w:rPr>
          <w:rFonts w:ascii="宋体" w:hAnsi="宋体" w:cs="宋体" w:hint="eastAsia"/>
          <w:bCs/>
          <w:kern w:val="0"/>
          <w:sz w:val="24"/>
        </w:rPr>
        <w:t>（2）总分值为100分。评审因素中产品报价50分，产品质量35分，商务15分（企业规模与实力5分，业绩与信誉5分，供货周期、质保与服务承诺5分）。具体评分细则将在本项目开标当日举行的“标前会”上由评标小组确定后向所有投标人宣布。</w:t>
      </w:r>
    </w:p>
    <w:p w:rsidR="00AF4B22" w:rsidRPr="00022C33" w:rsidRDefault="00B82E33">
      <w:pPr>
        <w:widowControl/>
        <w:tabs>
          <w:tab w:val="left" w:pos="900"/>
          <w:tab w:val="left" w:pos="1080"/>
        </w:tabs>
        <w:spacing w:line="340" w:lineRule="exact"/>
        <w:ind w:firstLineChars="200" w:firstLine="480"/>
        <w:jc w:val="left"/>
        <w:rPr>
          <w:rFonts w:ascii="宋体" w:hAnsi="宋体" w:cs="宋体"/>
          <w:bCs/>
          <w:kern w:val="0"/>
          <w:sz w:val="24"/>
        </w:rPr>
      </w:pPr>
      <w:r w:rsidRPr="00022C33">
        <w:rPr>
          <w:rFonts w:ascii="宋体" w:hAnsi="宋体" w:cs="宋体" w:hint="eastAsia"/>
          <w:bCs/>
          <w:kern w:val="0"/>
          <w:sz w:val="24"/>
        </w:rPr>
        <w:t>（3）如果投标文件未实质性响应本招标文件的要求，评标小组将予以拒绝，投标人不得通过修改或撤销不合要求的偏离或保留而使其投标成为实质上响应的投标。</w:t>
      </w:r>
    </w:p>
    <w:p w:rsidR="00AF4B22" w:rsidRPr="00022C33" w:rsidRDefault="00B82E33">
      <w:pPr>
        <w:widowControl/>
        <w:tabs>
          <w:tab w:val="left" w:pos="900"/>
          <w:tab w:val="left" w:pos="1080"/>
        </w:tabs>
        <w:spacing w:line="340" w:lineRule="exact"/>
        <w:ind w:firstLineChars="200" w:firstLine="480"/>
        <w:jc w:val="left"/>
        <w:rPr>
          <w:rFonts w:ascii="宋体" w:hAnsi="宋体" w:cs="宋体"/>
          <w:bCs/>
          <w:kern w:val="0"/>
          <w:sz w:val="24"/>
        </w:rPr>
      </w:pPr>
      <w:r w:rsidRPr="00022C33">
        <w:rPr>
          <w:rFonts w:ascii="宋体" w:hAnsi="宋体" w:cs="宋体" w:hint="eastAsia"/>
          <w:bCs/>
          <w:kern w:val="0"/>
          <w:sz w:val="24"/>
        </w:rPr>
        <w:t>3.定标</w:t>
      </w:r>
    </w:p>
    <w:p w:rsidR="00AF4B22" w:rsidRDefault="00B82E33" w:rsidP="00022C33">
      <w:pPr>
        <w:widowControl/>
        <w:tabs>
          <w:tab w:val="left" w:pos="900"/>
          <w:tab w:val="left" w:pos="1080"/>
        </w:tabs>
        <w:spacing w:line="340" w:lineRule="exact"/>
        <w:ind w:firstLineChars="200" w:firstLine="480"/>
        <w:jc w:val="left"/>
        <w:rPr>
          <w:rFonts w:ascii="宋体" w:hAnsi="宋体" w:cs="宋体"/>
          <w:bCs/>
          <w:kern w:val="0"/>
          <w:sz w:val="24"/>
        </w:rPr>
      </w:pPr>
      <w:r w:rsidRPr="00022C33">
        <w:rPr>
          <w:rFonts w:ascii="宋体" w:hAnsi="宋体" w:cs="宋体" w:hint="eastAsia"/>
          <w:bCs/>
          <w:kern w:val="0"/>
          <w:sz w:val="24"/>
        </w:rPr>
        <w:t>在校监察部门及学院监事的参与下，由评标小组本着公平、公正的原则，根据投标设备的产品质量、价格、企业规模与实力、业绩与信誉、供货周期、质保</w:t>
      </w:r>
      <w:r>
        <w:rPr>
          <w:rFonts w:ascii="宋体" w:hAnsi="宋体" w:cs="宋体" w:hint="eastAsia"/>
          <w:bCs/>
          <w:kern w:val="0"/>
          <w:sz w:val="24"/>
        </w:rPr>
        <w:t>与服务承诺等条件进行综合评定，从参加投标的投标人中，按照最终得分从高到低顺序，每个标段确定一家中标人。</w:t>
      </w:r>
    </w:p>
    <w:p w:rsidR="00AF4B22" w:rsidRDefault="00B82E33">
      <w:pPr>
        <w:widowControl/>
        <w:tabs>
          <w:tab w:val="left" w:pos="900"/>
          <w:tab w:val="left" w:pos="1080"/>
        </w:tabs>
        <w:spacing w:line="340" w:lineRule="exact"/>
        <w:ind w:firstLineChars="200" w:firstLine="480"/>
        <w:jc w:val="left"/>
        <w:rPr>
          <w:rFonts w:ascii="宋体" w:hAnsi="宋体" w:cs="宋体"/>
          <w:bCs/>
          <w:kern w:val="0"/>
          <w:sz w:val="24"/>
        </w:rPr>
      </w:pPr>
      <w:r>
        <w:rPr>
          <w:rFonts w:ascii="宋体" w:hAnsi="宋体" w:cs="宋体" w:hint="eastAsia"/>
          <w:bCs/>
          <w:kern w:val="0"/>
          <w:sz w:val="24"/>
        </w:rPr>
        <w:lastRenderedPageBreak/>
        <w:t>4.中标通知</w:t>
      </w:r>
    </w:p>
    <w:p w:rsidR="00AF4B22" w:rsidRDefault="00B82E33">
      <w:pPr>
        <w:widowControl/>
        <w:tabs>
          <w:tab w:val="left" w:pos="900"/>
          <w:tab w:val="left" w:pos="1080"/>
        </w:tabs>
        <w:spacing w:line="340" w:lineRule="exact"/>
        <w:ind w:firstLineChars="200" w:firstLine="480"/>
        <w:jc w:val="left"/>
        <w:rPr>
          <w:rFonts w:ascii="宋体" w:hAnsi="宋体" w:cs="宋体"/>
          <w:bCs/>
          <w:kern w:val="0"/>
          <w:sz w:val="24"/>
        </w:rPr>
      </w:pPr>
      <w:r>
        <w:rPr>
          <w:rFonts w:ascii="宋体" w:hAnsi="宋体" w:cs="宋体" w:hint="eastAsia"/>
          <w:bCs/>
          <w:kern w:val="0"/>
          <w:sz w:val="24"/>
        </w:rPr>
        <w:t>（1）在确定中标候选人三日内，在江苏师范大学科文学院通知公告栏或招标信息栏（</w:t>
      </w:r>
      <w:r>
        <w:rPr>
          <w:rFonts w:ascii="宋体" w:hAnsi="宋体" w:cs="宋体"/>
          <w:bCs/>
          <w:kern w:val="0"/>
          <w:sz w:val="24"/>
        </w:rPr>
        <w:t>http://kwxy.xznu.edu.cn/</w:t>
      </w:r>
      <w:r>
        <w:rPr>
          <w:rFonts w:ascii="宋体" w:hAnsi="宋体" w:cs="宋体" w:hint="eastAsia"/>
          <w:bCs/>
          <w:kern w:val="0"/>
          <w:sz w:val="24"/>
        </w:rPr>
        <w:t>）发布中标公告。</w:t>
      </w:r>
    </w:p>
    <w:p w:rsidR="00AF4B22" w:rsidRDefault="00B82E33">
      <w:pPr>
        <w:widowControl/>
        <w:tabs>
          <w:tab w:val="left" w:pos="900"/>
          <w:tab w:val="left" w:pos="1080"/>
        </w:tabs>
        <w:spacing w:line="340" w:lineRule="exact"/>
        <w:ind w:firstLineChars="200" w:firstLine="480"/>
        <w:jc w:val="left"/>
        <w:rPr>
          <w:rFonts w:ascii="宋体" w:hAnsi="宋体" w:cs="宋体"/>
          <w:bCs/>
          <w:kern w:val="0"/>
          <w:sz w:val="24"/>
        </w:rPr>
      </w:pPr>
      <w:r>
        <w:rPr>
          <w:rFonts w:ascii="宋体" w:hAnsi="宋体" w:cs="宋体" w:hint="eastAsia"/>
          <w:bCs/>
          <w:kern w:val="0"/>
          <w:sz w:val="24"/>
        </w:rPr>
        <w:t>（2）招标人对未中标的投标人不做未中标原因的解释。</w:t>
      </w:r>
    </w:p>
    <w:p w:rsidR="00AF4B22" w:rsidRDefault="00B82E33">
      <w:pPr>
        <w:widowControl/>
        <w:tabs>
          <w:tab w:val="left" w:pos="900"/>
          <w:tab w:val="left" w:pos="1080"/>
        </w:tabs>
        <w:spacing w:line="340" w:lineRule="exact"/>
        <w:ind w:firstLineChars="200" w:firstLine="480"/>
        <w:jc w:val="left"/>
        <w:rPr>
          <w:rFonts w:ascii="宋体" w:hAnsi="宋体" w:cs="宋体"/>
          <w:bCs/>
          <w:kern w:val="0"/>
          <w:sz w:val="24"/>
        </w:rPr>
      </w:pPr>
      <w:r>
        <w:rPr>
          <w:rFonts w:ascii="宋体" w:hAnsi="宋体" w:cs="宋体" w:hint="eastAsia"/>
          <w:bCs/>
          <w:kern w:val="0"/>
          <w:sz w:val="24"/>
        </w:rPr>
        <w:t>（3）中标通知书是合同的组成部分。</w:t>
      </w:r>
    </w:p>
    <w:p w:rsidR="00AF4B22" w:rsidRDefault="00B82E33">
      <w:pPr>
        <w:widowControl/>
        <w:tabs>
          <w:tab w:val="left" w:pos="900"/>
          <w:tab w:val="left" w:pos="1080"/>
        </w:tabs>
        <w:spacing w:line="340" w:lineRule="exact"/>
        <w:ind w:firstLineChars="200" w:firstLine="480"/>
        <w:jc w:val="left"/>
        <w:rPr>
          <w:rFonts w:ascii="宋体" w:hAnsi="宋体" w:cs="宋体"/>
          <w:bCs/>
          <w:kern w:val="0"/>
          <w:sz w:val="24"/>
        </w:rPr>
      </w:pPr>
      <w:r>
        <w:rPr>
          <w:rFonts w:ascii="宋体" w:hAnsi="宋体" w:cs="宋体" w:hint="eastAsia"/>
          <w:bCs/>
          <w:kern w:val="0"/>
          <w:sz w:val="24"/>
        </w:rPr>
        <w:t xml:space="preserve">（4）中标单位须在收到中标通知书5个工作日内与招标方签订供货合同，中标人不得以任何理由拖延、拒签合同。中标单位未在规定时间内到招标方签订合同，视为自动放弃中标资格； </w:t>
      </w:r>
    </w:p>
    <w:p w:rsidR="00AF4B22" w:rsidRDefault="00B82E33">
      <w:pPr>
        <w:widowControl/>
        <w:tabs>
          <w:tab w:val="left" w:pos="900"/>
          <w:tab w:val="left" w:pos="1080"/>
        </w:tabs>
        <w:spacing w:line="340" w:lineRule="exact"/>
        <w:jc w:val="left"/>
        <w:rPr>
          <w:rFonts w:ascii="宋体" w:hAnsi="宋体" w:cs="宋体"/>
          <w:bCs/>
          <w:kern w:val="0"/>
          <w:sz w:val="24"/>
        </w:rPr>
      </w:pPr>
      <w:r>
        <w:rPr>
          <w:rFonts w:ascii="宋体" w:hAnsi="宋体" w:cs="宋体" w:hint="eastAsia"/>
          <w:bCs/>
          <w:kern w:val="0"/>
          <w:sz w:val="24"/>
        </w:rPr>
        <w:t xml:space="preserve">    5.开标后评标小组有权对投标文件提出质疑并请投标单位进行澄清，投标人必须按照招标人要求进行澄清或说明，解答时不得对投标书实质性内容加以修改，澄清或说明的内容用书面形式记录。</w:t>
      </w:r>
    </w:p>
    <w:p w:rsidR="00AF4B22" w:rsidRDefault="00B82E33">
      <w:pPr>
        <w:widowControl/>
        <w:tabs>
          <w:tab w:val="left" w:pos="900"/>
          <w:tab w:val="left" w:pos="1080"/>
        </w:tabs>
        <w:spacing w:line="340" w:lineRule="exact"/>
        <w:ind w:firstLineChars="200" w:firstLine="480"/>
        <w:jc w:val="left"/>
        <w:rPr>
          <w:rFonts w:ascii="宋体" w:hAnsi="宋体" w:cs="宋体"/>
          <w:bCs/>
          <w:kern w:val="0"/>
          <w:sz w:val="24"/>
        </w:rPr>
      </w:pPr>
      <w:r>
        <w:rPr>
          <w:rFonts w:ascii="宋体" w:hAnsi="宋体" w:cs="宋体" w:hint="eastAsia"/>
          <w:bCs/>
          <w:kern w:val="0"/>
          <w:sz w:val="24"/>
        </w:rPr>
        <w:t>6.投标文件有下述情形的，属于重大偏差，视为未能对招标文件</w:t>
      </w:r>
      <w:proofErr w:type="gramStart"/>
      <w:r>
        <w:rPr>
          <w:rFonts w:ascii="宋体" w:hAnsi="宋体" w:cs="宋体" w:hint="eastAsia"/>
          <w:bCs/>
          <w:kern w:val="0"/>
          <w:sz w:val="24"/>
        </w:rPr>
        <w:t>作出</w:t>
      </w:r>
      <w:proofErr w:type="gramEnd"/>
      <w:r>
        <w:rPr>
          <w:rFonts w:ascii="宋体" w:hAnsi="宋体" w:cs="宋体" w:hint="eastAsia"/>
          <w:bCs/>
          <w:kern w:val="0"/>
          <w:sz w:val="24"/>
        </w:rPr>
        <w:t>实质性响应，作废标处理：</w:t>
      </w:r>
    </w:p>
    <w:p w:rsidR="00AF4B22" w:rsidRDefault="00B82E33">
      <w:pPr>
        <w:widowControl/>
        <w:tabs>
          <w:tab w:val="left" w:pos="900"/>
          <w:tab w:val="left" w:pos="1080"/>
        </w:tabs>
        <w:spacing w:line="340" w:lineRule="exact"/>
        <w:ind w:firstLineChars="200" w:firstLine="480"/>
        <w:jc w:val="left"/>
        <w:rPr>
          <w:rFonts w:ascii="宋体" w:hAnsi="宋体" w:cs="宋体"/>
          <w:bCs/>
          <w:kern w:val="0"/>
          <w:sz w:val="24"/>
        </w:rPr>
      </w:pPr>
      <w:r>
        <w:rPr>
          <w:rFonts w:ascii="宋体" w:hAnsi="宋体" w:cs="宋体" w:hint="eastAsia"/>
          <w:bCs/>
          <w:kern w:val="0"/>
          <w:sz w:val="24"/>
        </w:rPr>
        <w:t>（1）投标文件中的</w:t>
      </w:r>
      <w:proofErr w:type="gramStart"/>
      <w:r>
        <w:rPr>
          <w:rFonts w:ascii="宋体" w:hAnsi="宋体" w:cs="宋体" w:hint="eastAsia"/>
          <w:bCs/>
          <w:kern w:val="0"/>
          <w:sz w:val="24"/>
        </w:rPr>
        <w:t>投标函未加盖</w:t>
      </w:r>
      <w:proofErr w:type="gramEnd"/>
      <w:r>
        <w:rPr>
          <w:rFonts w:ascii="宋体" w:hAnsi="宋体" w:cs="宋体" w:hint="eastAsia"/>
          <w:bCs/>
          <w:kern w:val="0"/>
          <w:sz w:val="24"/>
        </w:rPr>
        <w:t>投标人的公章及企业法定代表人印章的，或者企业法定代表人委托代理人没有合法、有效的委托书（原件）及委托代理人印章的；</w:t>
      </w:r>
    </w:p>
    <w:p w:rsidR="00AF4B22" w:rsidRDefault="00B82E33">
      <w:pPr>
        <w:widowControl/>
        <w:tabs>
          <w:tab w:val="left" w:pos="900"/>
          <w:tab w:val="left" w:pos="1080"/>
        </w:tabs>
        <w:spacing w:line="340" w:lineRule="exact"/>
        <w:ind w:firstLineChars="200" w:firstLine="480"/>
        <w:jc w:val="left"/>
        <w:rPr>
          <w:rFonts w:ascii="宋体" w:hAnsi="宋体" w:cs="宋体"/>
          <w:bCs/>
          <w:kern w:val="0"/>
          <w:sz w:val="24"/>
        </w:rPr>
      </w:pPr>
      <w:r>
        <w:rPr>
          <w:rFonts w:ascii="宋体" w:hAnsi="宋体" w:cs="宋体" w:hint="eastAsia"/>
          <w:bCs/>
          <w:kern w:val="0"/>
          <w:sz w:val="24"/>
        </w:rPr>
        <w:t>（2）投标人递交两份或多份内容不同的投标文件，或在一份投标文件中对同一招标项目报有两个或多个报价的；</w:t>
      </w:r>
    </w:p>
    <w:p w:rsidR="00AF4B22" w:rsidRDefault="00B82E33">
      <w:pPr>
        <w:widowControl/>
        <w:tabs>
          <w:tab w:val="left" w:pos="900"/>
          <w:tab w:val="left" w:pos="1080"/>
        </w:tabs>
        <w:spacing w:line="340" w:lineRule="exact"/>
        <w:ind w:firstLineChars="200" w:firstLine="480"/>
        <w:jc w:val="left"/>
        <w:rPr>
          <w:rFonts w:ascii="宋体" w:hAnsi="宋体" w:cs="宋体"/>
          <w:bCs/>
          <w:kern w:val="0"/>
          <w:sz w:val="24"/>
        </w:rPr>
      </w:pPr>
      <w:r>
        <w:rPr>
          <w:rFonts w:ascii="宋体" w:hAnsi="宋体" w:cs="宋体" w:hint="eastAsia"/>
          <w:bCs/>
          <w:kern w:val="0"/>
          <w:sz w:val="24"/>
        </w:rPr>
        <w:t>（3）投标人名称及有效变更证明不一致的；</w:t>
      </w:r>
    </w:p>
    <w:p w:rsidR="00AF4B22" w:rsidRDefault="00B82E33">
      <w:pPr>
        <w:widowControl/>
        <w:tabs>
          <w:tab w:val="left" w:pos="900"/>
          <w:tab w:val="left" w:pos="1080"/>
        </w:tabs>
        <w:spacing w:line="340" w:lineRule="exact"/>
        <w:ind w:firstLineChars="200" w:firstLine="480"/>
        <w:jc w:val="left"/>
        <w:rPr>
          <w:rFonts w:ascii="宋体" w:hAnsi="宋体" w:cs="宋体"/>
          <w:bCs/>
          <w:kern w:val="0"/>
          <w:sz w:val="24"/>
        </w:rPr>
      </w:pPr>
      <w:r>
        <w:rPr>
          <w:rFonts w:ascii="宋体" w:hAnsi="宋体" w:cs="宋体" w:hint="eastAsia"/>
          <w:bCs/>
          <w:kern w:val="0"/>
          <w:sz w:val="24"/>
        </w:rPr>
        <w:t>（4）投标人资格条件不符合国家有关规定或招标文件要求的；</w:t>
      </w:r>
    </w:p>
    <w:p w:rsidR="00AF4B22" w:rsidRDefault="00B82E33">
      <w:pPr>
        <w:widowControl/>
        <w:tabs>
          <w:tab w:val="left" w:pos="900"/>
          <w:tab w:val="left" w:pos="1080"/>
        </w:tabs>
        <w:spacing w:line="340" w:lineRule="exact"/>
        <w:ind w:firstLineChars="200" w:firstLine="480"/>
        <w:jc w:val="left"/>
        <w:rPr>
          <w:rFonts w:ascii="宋体" w:hAnsi="宋体" w:cs="宋体"/>
          <w:bCs/>
          <w:kern w:val="0"/>
          <w:sz w:val="24"/>
        </w:rPr>
      </w:pPr>
      <w:r>
        <w:rPr>
          <w:rFonts w:ascii="宋体" w:hAnsi="宋体" w:cs="宋体" w:hint="eastAsia"/>
          <w:bCs/>
          <w:kern w:val="0"/>
          <w:sz w:val="24"/>
        </w:rPr>
        <w:t>（5）投标文件载明的招标项目完成期限超过招标文件规定的期限；</w:t>
      </w:r>
    </w:p>
    <w:p w:rsidR="00AF4B22" w:rsidRDefault="00B82E33">
      <w:pPr>
        <w:widowControl/>
        <w:tabs>
          <w:tab w:val="left" w:pos="900"/>
          <w:tab w:val="left" w:pos="1080"/>
        </w:tabs>
        <w:spacing w:line="340" w:lineRule="exact"/>
        <w:ind w:firstLineChars="200" w:firstLine="480"/>
        <w:jc w:val="left"/>
        <w:rPr>
          <w:rFonts w:ascii="宋体" w:hAnsi="宋体" w:cs="宋体"/>
          <w:bCs/>
          <w:kern w:val="0"/>
          <w:sz w:val="24"/>
        </w:rPr>
      </w:pPr>
      <w:r>
        <w:rPr>
          <w:rFonts w:ascii="宋体" w:hAnsi="宋体" w:cs="宋体" w:hint="eastAsia"/>
          <w:bCs/>
          <w:kern w:val="0"/>
          <w:sz w:val="24"/>
        </w:rPr>
        <w:t>（6）明显不符合技术规范、技术标准的要求；</w:t>
      </w:r>
    </w:p>
    <w:p w:rsidR="00AF4B22" w:rsidRDefault="00B82E33">
      <w:pPr>
        <w:widowControl/>
        <w:tabs>
          <w:tab w:val="left" w:pos="900"/>
          <w:tab w:val="left" w:pos="1080"/>
        </w:tabs>
        <w:spacing w:line="340" w:lineRule="exact"/>
        <w:ind w:firstLineChars="200" w:firstLine="480"/>
        <w:jc w:val="left"/>
        <w:rPr>
          <w:rFonts w:ascii="宋体" w:hAnsi="宋体" w:cs="宋体"/>
          <w:bCs/>
          <w:kern w:val="0"/>
          <w:sz w:val="24"/>
        </w:rPr>
      </w:pPr>
      <w:r>
        <w:rPr>
          <w:rFonts w:ascii="宋体" w:hAnsi="宋体" w:cs="宋体" w:hint="eastAsia"/>
          <w:bCs/>
          <w:kern w:val="0"/>
          <w:sz w:val="24"/>
        </w:rPr>
        <w:t>（7）不同投标人的投标文件出现了评标人认为不应当雷同的情况；</w:t>
      </w:r>
    </w:p>
    <w:p w:rsidR="00AF4B22" w:rsidRDefault="00B82E33">
      <w:pPr>
        <w:widowControl/>
        <w:tabs>
          <w:tab w:val="left" w:pos="900"/>
          <w:tab w:val="left" w:pos="1080"/>
        </w:tabs>
        <w:spacing w:line="340" w:lineRule="exact"/>
        <w:ind w:firstLineChars="200" w:firstLine="480"/>
        <w:jc w:val="left"/>
        <w:rPr>
          <w:rFonts w:ascii="宋体" w:hAnsi="宋体" w:cs="宋体"/>
          <w:bCs/>
          <w:kern w:val="0"/>
          <w:sz w:val="24"/>
        </w:rPr>
      </w:pPr>
      <w:r>
        <w:rPr>
          <w:rFonts w:ascii="宋体" w:hAnsi="宋体" w:cs="宋体" w:hint="eastAsia"/>
          <w:bCs/>
          <w:kern w:val="0"/>
          <w:sz w:val="24"/>
        </w:rPr>
        <w:t>（8投标文件提出了不能满足招标文件要求或招标人不能接受的工程验收、计量、价款结算支付办法；</w:t>
      </w:r>
    </w:p>
    <w:p w:rsidR="00AF4B22" w:rsidRDefault="00B82E33">
      <w:pPr>
        <w:widowControl/>
        <w:tabs>
          <w:tab w:val="left" w:pos="900"/>
          <w:tab w:val="left" w:pos="1080"/>
        </w:tabs>
        <w:spacing w:line="340" w:lineRule="exact"/>
        <w:ind w:firstLineChars="200" w:firstLine="480"/>
        <w:jc w:val="left"/>
        <w:rPr>
          <w:rFonts w:ascii="宋体" w:hAnsi="宋体" w:cs="宋体"/>
          <w:bCs/>
          <w:kern w:val="0"/>
          <w:sz w:val="24"/>
        </w:rPr>
      </w:pPr>
      <w:r>
        <w:rPr>
          <w:rFonts w:ascii="宋体" w:hAnsi="宋体" w:cs="宋体" w:hint="eastAsia"/>
          <w:bCs/>
          <w:kern w:val="0"/>
          <w:sz w:val="24"/>
        </w:rPr>
        <w:t xml:space="preserve">（9）以他人的名义投标、串通投标、以行贿手段谋取中标或者以其他弄虚作假方式投标的； </w:t>
      </w:r>
    </w:p>
    <w:p w:rsidR="00AF4B22" w:rsidRDefault="00B82E33">
      <w:pPr>
        <w:widowControl/>
        <w:tabs>
          <w:tab w:val="left" w:pos="900"/>
          <w:tab w:val="left" w:pos="1080"/>
        </w:tabs>
        <w:spacing w:line="340" w:lineRule="exact"/>
        <w:ind w:firstLineChars="200" w:firstLine="480"/>
        <w:jc w:val="left"/>
        <w:rPr>
          <w:rFonts w:ascii="宋体" w:hAnsi="宋体" w:cs="宋体"/>
          <w:bCs/>
          <w:kern w:val="0"/>
          <w:sz w:val="24"/>
        </w:rPr>
      </w:pPr>
      <w:r>
        <w:rPr>
          <w:rFonts w:ascii="宋体" w:hAnsi="宋体" w:cs="宋体" w:hint="eastAsia"/>
          <w:bCs/>
          <w:kern w:val="0"/>
          <w:sz w:val="24"/>
        </w:rPr>
        <w:t>（10）经评标认定投标人的投标报价低于成本价的。</w:t>
      </w:r>
    </w:p>
    <w:p w:rsidR="00AF4B22" w:rsidRDefault="00B82E33" w:rsidP="00C92C5C">
      <w:pPr>
        <w:widowControl/>
        <w:tabs>
          <w:tab w:val="left" w:pos="900"/>
          <w:tab w:val="left" w:pos="1080"/>
        </w:tabs>
        <w:spacing w:beforeLines="50" w:before="156" w:line="360" w:lineRule="exact"/>
        <w:jc w:val="center"/>
        <w:rPr>
          <w:rFonts w:ascii="宋体" w:hAnsi="宋体" w:cs="宋体"/>
          <w:b/>
          <w:bCs/>
          <w:kern w:val="0"/>
          <w:sz w:val="24"/>
        </w:rPr>
      </w:pPr>
      <w:bookmarkStart w:id="3" w:name="OLE_LINK5"/>
      <w:r>
        <w:rPr>
          <w:rFonts w:ascii="宋体" w:hAnsi="宋体" w:cs="宋体" w:hint="eastAsia"/>
          <w:b/>
          <w:bCs/>
          <w:kern w:val="0"/>
          <w:sz w:val="24"/>
        </w:rPr>
        <w:t>第四部分</w:t>
      </w:r>
      <w:bookmarkEnd w:id="3"/>
      <w:r>
        <w:rPr>
          <w:rFonts w:ascii="宋体" w:hAnsi="宋体" w:cs="宋体" w:hint="eastAsia"/>
          <w:b/>
          <w:bCs/>
          <w:kern w:val="0"/>
          <w:sz w:val="24"/>
        </w:rPr>
        <w:t xml:space="preserve"> 产品数量与技术参数要求</w:t>
      </w:r>
    </w:p>
    <w:p w:rsidR="00AF4B22" w:rsidRDefault="00B82E33">
      <w:pPr>
        <w:widowControl/>
        <w:tabs>
          <w:tab w:val="left" w:pos="900"/>
          <w:tab w:val="left" w:pos="1080"/>
        </w:tabs>
        <w:spacing w:line="360" w:lineRule="exact"/>
        <w:ind w:firstLineChars="200" w:firstLine="482"/>
        <w:jc w:val="left"/>
        <w:rPr>
          <w:rFonts w:ascii="宋体" w:hAnsi="宋体" w:cs="宋体"/>
          <w:bCs/>
          <w:kern w:val="0"/>
          <w:sz w:val="24"/>
        </w:rPr>
      </w:pPr>
      <w:r>
        <w:rPr>
          <w:rFonts w:ascii="宋体" w:hAnsi="宋体" w:cs="宋体" w:hint="eastAsia"/>
          <w:b/>
          <w:bCs/>
          <w:kern w:val="0"/>
          <w:sz w:val="24"/>
        </w:rPr>
        <w:t xml:space="preserve">  一</w:t>
      </w:r>
      <w:r>
        <w:rPr>
          <w:rFonts w:ascii="宋体" w:hAnsi="宋体" w:cs="宋体" w:hint="eastAsia"/>
          <w:bCs/>
          <w:kern w:val="0"/>
          <w:sz w:val="24"/>
        </w:rPr>
        <w:t>、设计依据和使用的主要规范</w:t>
      </w:r>
    </w:p>
    <w:p w:rsidR="00AF4B22" w:rsidRPr="00C92C5C" w:rsidRDefault="00B82E33">
      <w:pPr>
        <w:widowControl/>
        <w:tabs>
          <w:tab w:val="left" w:pos="900"/>
          <w:tab w:val="left" w:pos="1080"/>
        </w:tabs>
        <w:spacing w:line="360" w:lineRule="exact"/>
        <w:ind w:firstLineChars="200" w:firstLine="480"/>
        <w:jc w:val="left"/>
        <w:rPr>
          <w:rFonts w:ascii="宋体" w:hAnsi="宋体" w:cs="宋体"/>
          <w:bCs/>
          <w:kern w:val="0"/>
          <w:sz w:val="24"/>
        </w:rPr>
      </w:pPr>
      <w:r w:rsidRPr="00C92C5C">
        <w:rPr>
          <w:rFonts w:ascii="宋体" w:hAnsi="宋体" w:cs="宋体" w:hint="eastAsia"/>
          <w:bCs/>
          <w:kern w:val="0"/>
          <w:sz w:val="24"/>
        </w:rPr>
        <w:t xml:space="preserve">  1.《10kV及以下变电所设计规范》GB50053-94</w:t>
      </w:r>
    </w:p>
    <w:p w:rsidR="00AF4B22" w:rsidRPr="00C92C5C" w:rsidRDefault="00B82E33">
      <w:pPr>
        <w:widowControl/>
        <w:tabs>
          <w:tab w:val="left" w:pos="900"/>
          <w:tab w:val="left" w:pos="1080"/>
        </w:tabs>
        <w:spacing w:line="360" w:lineRule="exact"/>
        <w:ind w:firstLineChars="200" w:firstLine="480"/>
        <w:jc w:val="left"/>
        <w:rPr>
          <w:rFonts w:ascii="宋体" w:hAnsi="宋体" w:cs="宋体"/>
          <w:bCs/>
          <w:kern w:val="0"/>
          <w:sz w:val="24"/>
        </w:rPr>
      </w:pPr>
      <w:r w:rsidRPr="00C92C5C">
        <w:rPr>
          <w:rFonts w:ascii="宋体" w:hAnsi="宋体" w:cs="宋体" w:hint="eastAsia"/>
          <w:bCs/>
          <w:kern w:val="0"/>
          <w:sz w:val="24"/>
        </w:rPr>
        <w:t xml:space="preserve">  2.《低压开关设计规范》</w:t>
      </w:r>
      <w:bookmarkStart w:id="4" w:name="OLE_LINK2"/>
      <w:r w:rsidRPr="00C92C5C">
        <w:rPr>
          <w:rFonts w:ascii="宋体" w:hAnsi="宋体" w:cs="宋体" w:hint="eastAsia"/>
          <w:bCs/>
          <w:kern w:val="0"/>
          <w:sz w:val="24"/>
        </w:rPr>
        <w:t>GB50054-95</w:t>
      </w:r>
      <w:bookmarkEnd w:id="4"/>
    </w:p>
    <w:p w:rsidR="00AF4B22" w:rsidRPr="00C92C5C" w:rsidRDefault="00B82E33">
      <w:pPr>
        <w:widowControl/>
        <w:tabs>
          <w:tab w:val="left" w:pos="900"/>
          <w:tab w:val="left" w:pos="1080"/>
        </w:tabs>
        <w:spacing w:line="360" w:lineRule="exact"/>
        <w:ind w:firstLineChars="200" w:firstLine="480"/>
        <w:jc w:val="left"/>
        <w:rPr>
          <w:rFonts w:ascii="宋体" w:hAnsi="宋体" w:cs="宋体"/>
          <w:bCs/>
          <w:kern w:val="0"/>
          <w:sz w:val="24"/>
        </w:rPr>
      </w:pPr>
      <w:r w:rsidRPr="00C92C5C">
        <w:rPr>
          <w:rFonts w:ascii="宋体" w:hAnsi="宋体" w:cs="宋体" w:hint="eastAsia"/>
          <w:bCs/>
          <w:kern w:val="0"/>
          <w:sz w:val="24"/>
        </w:rPr>
        <w:t xml:space="preserve">  3.《3-110KV高压开关装置设计规范》GB50060-92</w:t>
      </w:r>
    </w:p>
    <w:p w:rsidR="00AF4B22" w:rsidRPr="00C92C5C" w:rsidRDefault="00B82E33">
      <w:pPr>
        <w:widowControl/>
        <w:tabs>
          <w:tab w:val="left" w:pos="900"/>
          <w:tab w:val="left" w:pos="1080"/>
        </w:tabs>
        <w:spacing w:line="360" w:lineRule="exact"/>
        <w:ind w:firstLineChars="200" w:firstLine="480"/>
        <w:jc w:val="left"/>
        <w:rPr>
          <w:rFonts w:ascii="宋体" w:hAnsi="宋体" w:cs="宋体"/>
          <w:bCs/>
          <w:kern w:val="0"/>
          <w:sz w:val="24"/>
        </w:rPr>
      </w:pPr>
      <w:r w:rsidRPr="00C92C5C">
        <w:rPr>
          <w:rFonts w:ascii="宋体" w:hAnsi="宋体" w:cs="宋体" w:hint="eastAsia"/>
          <w:bCs/>
          <w:kern w:val="0"/>
          <w:sz w:val="24"/>
        </w:rPr>
        <w:t xml:space="preserve">  4.《35KV及以下客户端变电所建设标准》DGJ32/J14-2007</w:t>
      </w:r>
    </w:p>
    <w:p w:rsidR="00AF4B22" w:rsidRPr="00C92C5C" w:rsidRDefault="00B82E33">
      <w:pPr>
        <w:widowControl/>
        <w:tabs>
          <w:tab w:val="left" w:pos="900"/>
          <w:tab w:val="left" w:pos="1080"/>
        </w:tabs>
        <w:spacing w:line="360" w:lineRule="exact"/>
        <w:ind w:firstLineChars="200" w:firstLine="480"/>
        <w:jc w:val="left"/>
        <w:rPr>
          <w:rFonts w:ascii="宋体" w:hAnsi="宋体" w:cs="宋体"/>
          <w:bCs/>
          <w:kern w:val="0"/>
          <w:sz w:val="24"/>
        </w:rPr>
      </w:pPr>
      <w:r w:rsidRPr="00C92C5C">
        <w:rPr>
          <w:rFonts w:ascii="宋体" w:hAnsi="宋体" w:cs="宋体" w:hint="eastAsia"/>
          <w:bCs/>
          <w:kern w:val="0"/>
          <w:sz w:val="24"/>
        </w:rPr>
        <w:t xml:space="preserve">  5.其他详见设计图纸要求</w:t>
      </w:r>
    </w:p>
    <w:p w:rsidR="00AF4B22" w:rsidRDefault="00B82E33">
      <w:pPr>
        <w:widowControl/>
        <w:tabs>
          <w:tab w:val="left" w:pos="900"/>
          <w:tab w:val="left" w:pos="1080"/>
        </w:tabs>
        <w:spacing w:line="360" w:lineRule="exact"/>
        <w:ind w:firstLineChars="200" w:firstLine="480"/>
        <w:jc w:val="left"/>
        <w:rPr>
          <w:rFonts w:ascii="宋体" w:hAnsi="宋体" w:cs="宋体"/>
          <w:bCs/>
          <w:kern w:val="0"/>
          <w:sz w:val="24"/>
        </w:rPr>
      </w:pPr>
      <w:r>
        <w:rPr>
          <w:rFonts w:ascii="宋体" w:hAnsi="宋体" w:cs="宋体" w:hint="eastAsia"/>
          <w:bCs/>
          <w:kern w:val="0"/>
          <w:sz w:val="24"/>
        </w:rPr>
        <w:t xml:space="preserve">  二、质量要求</w:t>
      </w:r>
    </w:p>
    <w:p w:rsidR="00AF4B22" w:rsidRDefault="00B82E33">
      <w:pPr>
        <w:widowControl/>
        <w:tabs>
          <w:tab w:val="left" w:pos="900"/>
          <w:tab w:val="left" w:pos="1080"/>
        </w:tabs>
        <w:spacing w:line="360" w:lineRule="exact"/>
        <w:ind w:firstLineChars="200" w:firstLine="480"/>
        <w:jc w:val="left"/>
        <w:rPr>
          <w:rFonts w:ascii="宋体" w:hAnsi="宋体" w:cs="宋体"/>
          <w:bCs/>
          <w:kern w:val="0"/>
          <w:sz w:val="24"/>
        </w:rPr>
      </w:pPr>
      <w:r>
        <w:rPr>
          <w:rFonts w:ascii="宋体" w:hAnsi="宋体" w:cs="宋体" w:hint="eastAsia"/>
          <w:bCs/>
          <w:kern w:val="0"/>
          <w:sz w:val="24"/>
        </w:rPr>
        <w:t xml:space="preserve">  1.符合国标及本项目</w:t>
      </w:r>
      <w:bookmarkStart w:id="5" w:name="OLE_LINK3"/>
      <w:r>
        <w:rPr>
          <w:rFonts w:ascii="宋体" w:hAnsi="宋体" w:cs="宋体" w:hint="eastAsia"/>
          <w:bCs/>
          <w:kern w:val="0"/>
          <w:sz w:val="24"/>
        </w:rPr>
        <w:t>设计图纸技术指标要求</w:t>
      </w:r>
      <w:bookmarkEnd w:id="5"/>
      <w:r>
        <w:rPr>
          <w:rFonts w:ascii="宋体" w:hAnsi="宋体" w:cs="宋体" w:hint="eastAsia"/>
          <w:bCs/>
          <w:kern w:val="0"/>
          <w:sz w:val="24"/>
        </w:rPr>
        <w:t>，为全新正品，达到国家相关产品标准。</w:t>
      </w:r>
    </w:p>
    <w:p w:rsidR="00AF4B22" w:rsidRDefault="00B82E33">
      <w:pPr>
        <w:widowControl/>
        <w:tabs>
          <w:tab w:val="left" w:pos="900"/>
          <w:tab w:val="left" w:pos="1080"/>
        </w:tabs>
        <w:spacing w:line="360" w:lineRule="exact"/>
        <w:ind w:firstLineChars="200" w:firstLine="480"/>
        <w:jc w:val="left"/>
        <w:rPr>
          <w:rFonts w:ascii="宋体" w:hAnsi="宋体" w:cs="宋体"/>
          <w:bCs/>
          <w:kern w:val="0"/>
          <w:sz w:val="24"/>
        </w:rPr>
      </w:pPr>
      <w:r>
        <w:rPr>
          <w:rFonts w:ascii="宋体" w:hAnsi="宋体" w:cs="宋体" w:hint="eastAsia"/>
          <w:bCs/>
          <w:kern w:val="0"/>
          <w:sz w:val="24"/>
        </w:rPr>
        <w:t xml:space="preserve">  2.品牌、型号按图纸设计要求。</w:t>
      </w:r>
    </w:p>
    <w:p w:rsidR="00AF4B22" w:rsidRDefault="00B82E33">
      <w:pPr>
        <w:spacing w:line="440" w:lineRule="exact"/>
        <w:ind w:firstLineChars="100" w:firstLine="241"/>
        <w:rPr>
          <w:rFonts w:ascii="宋体" w:hAnsi="宋体" w:cs="宋体"/>
          <w:b/>
          <w:bCs/>
          <w:kern w:val="0"/>
          <w:sz w:val="24"/>
        </w:rPr>
      </w:pPr>
      <w:r>
        <w:rPr>
          <w:rFonts w:ascii="宋体" w:hAnsi="宋体" w:cs="宋体" w:hint="eastAsia"/>
          <w:b/>
          <w:bCs/>
          <w:kern w:val="0"/>
          <w:sz w:val="24"/>
        </w:rPr>
        <w:lastRenderedPageBreak/>
        <w:t xml:space="preserve">  三、分项要求</w:t>
      </w:r>
    </w:p>
    <w:p w:rsidR="00AF4B22" w:rsidRDefault="00B82E33">
      <w:pPr>
        <w:spacing w:line="440" w:lineRule="exact"/>
        <w:ind w:firstLineChars="100" w:firstLine="241"/>
        <w:rPr>
          <w:rFonts w:ascii="宋体" w:hAnsi="宋体"/>
          <w:b/>
          <w:sz w:val="24"/>
        </w:rPr>
      </w:pPr>
      <w:r>
        <w:rPr>
          <w:rFonts w:ascii="宋体" w:hAnsi="宋体" w:cs="宋体" w:hint="eastAsia"/>
          <w:b/>
          <w:bCs/>
          <w:kern w:val="0"/>
          <w:sz w:val="24"/>
        </w:rPr>
        <w:t>1.</w:t>
      </w:r>
      <w:r>
        <w:rPr>
          <w:rFonts w:ascii="宋体" w:hAnsi="宋体" w:cs="宋体" w:hint="eastAsia"/>
          <w:b/>
          <w:sz w:val="24"/>
        </w:rPr>
        <w:t>高压设备采购清单</w:t>
      </w:r>
    </w:p>
    <w:tbl>
      <w:tblPr>
        <w:tblW w:w="9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2"/>
        <w:gridCol w:w="2127"/>
        <w:gridCol w:w="1494"/>
        <w:gridCol w:w="2616"/>
        <w:gridCol w:w="936"/>
        <w:gridCol w:w="786"/>
      </w:tblGrid>
      <w:tr w:rsidR="00AF4B22" w:rsidTr="00BD3978">
        <w:trPr>
          <w:jc w:val="center"/>
        </w:trPr>
        <w:tc>
          <w:tcPr>
            <w:tcW w:w="1072" w:type="dxa"/>
            <w:vAlign w:val="center"/>
          </w:tcPr>
          <w:p w:rsidR="00AF4B22" w:rsidRDefault="00B82E33">
            <w:pPr>
              <w:jc w:val="center"/>
              <w:rPr>
                <w:rFonts w:ascii="宋体" w:hAnsi="宋体"/>
                <w:b/>
                <w:sz w:val="24"/>
              </w:rPr>
            </w:pPr>
            <w:r>
              <w:rPr>
                <w:rFonts w:ascii="宋体" w:hAnsi="宋体" w:hint="eastAsia"/>
                <w:b/>
                <w:sz w:val="24"/>
              </w:rPr>
              <w:t>序号</w:t>
            </w:r>
          </w:p>
        </w:tc>
        <w:tc>
          <w:tcPr>
            <w:tcW w:w="2127" w:type="dxa"/>
            <w:vAlign w:val="center"/>
          </w:tcPr>
          <w:p w:rsidR="00AF4B22" w:rsidRDefault="00B82E33">
            <w:pPr>
              <w:jc w:val="center"/>
              <w:rPr>
                <w:rFonts w:ascii="宋体" w:hAnsi="宋体"/>
                <w:b/>
                <w:sz w:val="24"/>
              </w:rPr>
            </w:pPr>
            <w:r>
              <w:rPr>
                <w:rFonts w:ascii="宋体" w:hAnsi="宋体" w:hint="eastAsia"/>
                <w:b/>
                <w:sz w:val="24"/>
              </w:rPr>
              <w:t>品名</w:t>
            </w:r>
          </w:p>
        </w:tc>
        <w:tc>
          <w:tcPr>
            <w:tcW w:w="1494" w:type="dxa"/>
            <w:vAlign w:val="center"/>
          </w:tcPr>
          <w:p w:rsidR="00AF4B22" w:rsidRDefault="00B82E33">
            <w:pPr>
              <w:jc w:val="center"/>
              <w:rPr>
                <w:rFonts w:ascii="宋体" w:hAnsi="宋体"/>
                <w:b/>
                <w:sz w:val="24"/>
              </w:rPr>
            </w:pPr>
            <w:r>
              <w:rPr>
                <w:rFonts w:ascii="宋体" w:hAnsi="宋体" w:hint="eastAsia"/>
                <w:b/>
                <w:sz w:val="24"/>
              </w:rPr>
              <w:t>开关柜编号</w:t>
            </w:r>
          </w:p>
        </w:tc>
        <w:tc>
          <w:tcPr>
            <w:tcW w:w="2616" w:type="dxa"/>
            <w:vAlign w:val="center"/>
          </w:tcPr>
          <w:p w:rsidR="00AF4B22" w:rsidRDefault="00B82E33">
            <w:pPr>
              <w:jc w:val="center"/>
              <w:rPr>
                <w:rFonts w:ascii="宋体" w:hAnsi="宋体"/>
                <w:b/>
                <w:sz w:val="24"/>
              </w:rPr>
            </w:pPr>
            <w:r>
              <w:rPr>
                <w:rFonts w:ascii="宋体" w:hAnsi="宋体" w:hint="eastAsia"/>
                <w:b/>
                <w:sz w:val="24"/>
              </w:rPr>
              <w:t>设计图号</w:t>
            </w:r>
          </w:p>
        </w:tc>
        <w:tc>
          <w:tcPr>
            <w:tcW w:w="936" w:type="dxa"/>
            <w:vAlign w:val="center"/>
          </w:tcPr>
          <w:p w:rsidR="00AF4B22" w:rsidRDefault="00B82E33">
            <w:pPr>
              <w:jc w:val="center"/>
              <w:rPr>
                <w:rFonts w:ascii="宋体" w:hAnsi="宋体"/>
                <w:b/>
                <w:sz w:val="24"/>
              </w:rPr>
            </w:pPr>
            <w:r>
              <w:rPr>
                <w:rFonts w:ascii="宋体" w:hAnsi="宋体" w:hint="eastAsia"/>
                <w:b/>
                <w:sz w:val="24"/>
              </w:rPr>
              <w:t>单位</w:t>
            </w:r>
          </w:p>
        </w:tc>
        <w:tc>
          <w:tcPr>
            <w:tcW w:w="786" w:type="dxa"/>
            <w:vAlign w:val="center"/>
          </w:tcPr>
          <w:p w:rsidR="00AF4B22" w:rsidRDefault="00B82E33">
            <w:pPr>
              <w:jc w:val="center"/>
              <w:rPr>
                <w:rFonts w:ascii="宋体" w:hAnsi="宋体"/>
                <w:b/>
                <w:sz w:val="24"/>
              </w:rPr>
            </w:pPr>
            <w:r>
              <w:rPr>
                <w:rFonts w:ascii="宋体" w:hAnsi="宋体" w:hint="eastAsia"/>
                <w:b/>
                <w:sz w:val="24"/>
              </w:rPr>
              <w:t>采购数量</w:t>
            </w:r>
          </w:p>
        </w:tc>
      </w:tr>
      <w:tr w:rsidR="00AF4B22" w:rsidTr="00BD3978">
        <w:trPr>
          <w:jc w:val="center"/>
        </w:trPr>
        <w:tc>
          <w:tcPr>
            <w:tcW w:w="1072" w:type="dxa"/>
          </w:tcPr>
          <w:p w:rsidR="00AF4B22" w:rsidRDefault="00B82E33">
            <w:pPr>
              <w:jc w:val="center"/>
              <w:rPr>
                <w:rFonts w:ascii="宋体" w:hAnsi="宋体"/>
                <w:sz w:val="24"/>
              </w:rPr>
            </w:pPr>
            <w:r>
              <w:rPr>
                <w:rFonts w:ascii="宋体" w:hAnsi="宋体" w:hint="eastAsia"/>
                <w:sz w:val="24"/>
              </w:rPr>
              <w:t>1</w:t>
            </w:r>
          </w:p>
        </w:tc>
        <w:tc>
          <w:tcPr>
            <w:tcW w:w="2127" w:type="dxa"/>
          </w:tcPr>
          <w:p w:rsidR="00AF4B22" w:rsidRDefault="00B82E33">
            <w:pPr>
              <w:jc w:val="center"/>
              <w:rPr>
                <w:rFonts w:ascii="宋体" w:hAnsi="宋体"/>
                <w:sz w:val="24"/>
              </w:rPr>
            </w:pPr>
            <w:r>
              <w:rPr>
                <w:rFonts w:ascii="宋体" w:hAnsi="宋体" w:hint="eastAsia"/>
                <w:sz w:val="24"/>
              </w:rPr>
              <w:t xml:space="preserve"> 进线隔离柜</w:t>
            </w:r>
          </w:p>
        </w:tc>
        <w:tc>
          <w:tcPr>
            <w:tcW w:w="1494" w:type="dxa"/>
          </w:tcPr>
          <w:p w:rsidR="00AF4B22" w:rsidRDefault="00B82E33">
            <w:pPr>
              <w:jc w:val="center"/>
              <w:rPr>
                <w:rFonts w:ascii="宋体" w:hAnsi="宋体"/>
                <w:sz w:val="24"/>
              </w:rPr>
            </w:pPr>
            <w:r>
              <w:rPr>
                <w:rFonts w:ascii="宋体" w:hAnsi="宋体" w:hint="eastAsia"/>
                <w:sz w:val="24"/>
              </w:rPr>
              <w:t>AH1</w:t>
            </w:r>
          </w:p>
        </w:tc>
        <w:tc>
          <w:tcPr>
            <w:tcW w:w="2616" w:type="dxa"/>
          </w:tcPr>
          <w:p w:rsidR="00AF4B22" w:rsidRDefault="00B82E33">
            <w:pPr>
              <w:rPr>
                <w:rFonts w:ascii="宋体" w:hAnsi="宋体"/>
                <w:sz w:val="24"/>
              </w:rPr>
            </w:pPr>
            <w:r>
              <w:rPr>
                <w:rFonts w:ascii="宋体" w:hAnsi="宋体" w:hint="eastAsia"/>
                <w:sz w:val="24"/>
              </w:rPr>
              <w:t>SN16-XZ-C0901S-0</w:t>
            </w:r>
            <w:r w:rsidR="00C77038">
              <w:rPr>
                <w:rFonts w:ascii="宋体" w:hAnsi="宋体" w:hint="eastAsia"/>
                <w:sz w:val="24"/>
              </w:rPr>
              <w:t>3</w:t>
            </w:r>
          </w:p>
        </w:tc>
        <w:tc>
          <w:tcPr>
            <w:tcW w:w="936" w:type="dxa"/>
          </w:tcPr>
          <w:p w:rsidR="00AF4B22" w:rsidRDefault="00B82E33">
            <w:pPr>
              <w:jc w:val="center"/>
              <w:rPr>
                <w:rFonts w:ascii="宋体" w:hAnsi="宋体"/>
                <w:sz w:val="24"/>
              </w:rPr>
            </w:pPr>
            <w:r>
              <w:rPr>
                <w:rFonts w:ascii="宋体" w:hAnsi="宋体" w:hint="eastAsia"/>
                <w:sz w:val="24"/>
              </w:rPr>
              <w:t>台</w:t>
            </w:r>
          </w:p>
        </w:tc>
        <w:tc>
          <w:tcPr>
            <w:tcW w:w="786" w:type="dxa"/>
          </w:tcPr>
          <w:p w:rsidR="00AF4B22" w:rsidRDefault="00B82E33">
            <w:pPr>
              <w:jc w:val="center"/>
              <w:rPr>
                <w:rFonts w:ascii="宋体" w:hAnsi="宋体"/>
                <w:sz w:val="24"/>
              </w:rPr>
            </w:pPr>
            <w:r>
              <w:rPr>
                <w:rFonts w:ascii="宋体" w:hAnsi="宋体" w:hint="eastAsia"/>
                <w:sz w:val="24"/>
              </w:rPr>
              <w:t>1</w:t>
            </w:r>
          </w:p>
        </w:tc>
      </w:tr>
      <w:tr w:rsidR="00AF4B22" w:rsidTr="00BD3978">
        <w:trPr>
          <w:jc w:val="center"/>
        </w:trPr>
        <w:tc>
          <w:tcPr>
            <w:tcW w:w="1072" w:type="dxa"/>
          </w:tcPr>
          <w:p w:rsidR="00AF4B22" w:rsidRDefault="00B82E33">
            <w:pPr>
              <w:jc w:val="center"/>
              <w:rPr>
                <w:rFonts w:ascii="宋体" w:hAnsi="宋体"/>
                <w:sz w:val="24"/>
              </w:rPr>
            </w:pPr>
            <w:r>
              <w:rPr>
                <w:rFonts w:ascii="宋体" w:hAnsi="宋体" w:hint="eastAsia"/>
                <w:sz w:val="24"/>
              </w:rPr>
              <w:t>2</w:t>
            </w:r>
          </w:p>
        </w:tc>
        <w:tc>
          <w:tcPr>
            <w:tcW w:w="2127" w:type="dxa"/>
          </w:tcPr>
          <w:p w:rsidR="00AF4B22" w:rsidRDefault="00B82E33">
            <w:pPr>
              <w:jc w:val="center"/>
              <w:rPr>
                <w:rFonts w:ascii="宋体" w:hAnsi="宋体"/>
                <w:sz w:val="24"/>
              </w:rPr>
            </w:pPr>
            <w:r>
              <w:rPr>
                <w:rFonts w:ascii="宋体" w:hAnsi="宋体" w:hint="eastAsia"/>
                <w:sz w:val="24"/>
              </w:rPr>
              <w:t>进线</w:t>
            </w:r>
            <w:r w:rsidR="00C77038">
              <w:rPr>
                <w:rFonts w:ascii="宋体" w:hAnsi="宋体" w:hint="eastAsia"/>
                <w:sz w:val="24"/>
              </w:rPr>
              <w:t>开关</w:t>
            </w:r>
            <w:r>
              <w:rPr>
                <w:rFonts w:ascii="宋体" w:hAnsi="宋体" w:hint="eastAsia"/>
                <w:sz w:val="24"/>
              </w:rPr>
              <w:t>柜</w:t>
            </w:r>
          </w:p>
        </w:tc>
        <w:tc>
          <w:tcPr>
            <w:tcW w:w="1494" w:type="dxa"/>
          </w:tcPr>
          <w:p w:rsidR="00AF4B22" w:rsidRDefault="00B82E33">
            <w:pPr>
              <w:jc w:val="center"/>
              <w:rPr>
                <w:rFonts w:ascii="宋体" w:hAnsi="宋体"/>
                <w:sz w:val="24"/>
              </w:rPr>
            </w:pPr>
            <w:r>
              <w:rPr>
                <w:rFonts w:ascii="宋体" w:hAnsi="宋体" w:hint="eastAsia"/>
                <w:sz w:val="24"/>
              </w:rPr>
              <w:t>AH2</w:t>
            </w:r>
          </w:p>
        </w:tc>
        <w:tc>
          <w:tcPr>
            <w:tcW w:w="2616" w:type="dxa"/>
          </w:tcPr>
          <w:p w:rsidR="00AF4B22" w:rsidRDefault="00B82E33">
            <w:pPr>
              <w:rPr>
                <w:rFonts w:ascii="宋体" w:hAnsi="宋体"/>
                <w:sz w:val="24"/>
              </w:rPr>
            </w:pPr>
            <w:r>
              <w:rPr>
                <w:rFonts w:ascii="宋体" w:hAnsi="宋体" w:hint="eastAsia"/>
                <w:sz w:val="24"/>
              </w:rPr>
              <w:t>SN16-XZ-C0901S-0</w:t>
            </w:r>
            <w:r w:rsidR="00C77038">
              <w:rPr>
                <w:rFonts w:ascii="宋体" w:hAnsi="宋体" w:hint="eastAsia"/>
                <w:sz w:val="24"/>
              </w:rPr>
              <w:t>3</w:t>
            </w:r>
          </w:p>
        </w:tc>
        <w:tc>
          <w:tcPr>
            <w:tcW w:w="936" w:type="dxa"/>
          </w:tcPr>
          <w:p w:rsidR="00AF4B22" w:rsidRDefault="00B82E33">
            <w:pPr>
              <w:jc w:val="center"/>
              <w:rPr>
                <w:rFonts w:ascii="宋体" w:hAnsi="宋体"/>
                <w:sz w:val="24"/>
              </w:rPr>
            </w:pPr>
            <w:r>
              <w:rPr>
                <w:rFonts w:ascii="宋体" w:hAnsi="宋体" w:hint="eastAsia"/>
                <w:sz w:val="24"/>
              </w:rPr>
              <w:t>台</w:t>
            </w:r>
          </w:p>
        </w:tc>
        <w:tc>
          <w:tcPr>
            <w:tcW w:w="786" w:type="dxa"/>
          </w:tcPr>
          <w:p w:rsidR="00AF4B22" w:rsidRDefault="00B82E33">
            <w:pPr>
              <w:jc w:val="center"/>
              <w:rPr>
                <w:rFonts w:ascii="宋体" w:hAnsi="宋体"/>
                <w:sz w:val="24"/>
              </w:rPr>
            </w:pPr>
            <w:r>
              <w:rPr>
                <w:rFonts w:ascii="宋体" w:hAnsi="宋体" w:hint="eastAsia"/>
                <w:sz w:val="24"/>
              </w:rPr>
              <w:t>1</w:t>
            </w:r>
          </w:p>
        </w:tc>
      </w:tr>
      <w:tr w:rsidR="00AF4B22" w:rsidTr="00BD3978">
        <w:trPr>
          <w:jc w:val="center"/>
        </w:trPr>
        <w:tc>
          <w:tcPr>
            <w:tcW w:w="1072" w:type="dxa"/>
          </w:tcPr>
          <w:p w:rsidR="00AF4B22" w:rsidRDefault="00B82E33">
            <w:pPr>
              <w:jc w:val="center"/>
              <w:rPr>
                <w:rFonts w:ascii="宋体" w:hAnsi="宋体"/>
                <w:sz w:val="24"/>
              </w:rPr>
            </w:pPr>
            <w:r>
              <w:rPr>
                <w:rFonts w:ascii="宋体" w:hAnsi="宋体" w:hint="eastAsia"/>
                <w:sz w:val="24"/>
              </w:rPr>
              <w:t>3</w:t>
            </w:r>
          </w:p>
        </w:tc>
        <w:tc>
          <w:tcPr>
            <w:tcW w:w="2127" w:type="dxa"/>
          </w:tcPr>
          <w:p w:rsidR="00C77038" w:rsidRDefault="00C77038" w:rsidP="00C77038">
            <w:pPr>
              <w:jc w:val="center"/>
              <w:rPr>
                <w:rFonts w:ascii="宋体" w:hAnsi="宋体"/>
                <w:sz w:val="24"/>
              </w:rPr>
            </w:pPr>
            <w:r>
              <w:rPr>
                <w:rFonts w:ascii="宋体" w:hAnsi="宋体" w:hint="eastAsia"/>
                <w:sz w:val="24"/>
              </w:rPr>
              <w:t>过电压隔离柜</w:t>
            </w:r>
          </w:p>
        </w:tc>
        <w:tc>
          <w:tcPr>
            <w:tcW w:w="1494" w:type="dxa"/>
          </w:tcPr>
          <w:p w:rsidR="00AF4B22" w:rsidRDefault="00B82E33">
            <w:pPr>
              <w:jc w:val="center"/>
              <w:rPr>
                <w:rFonts w:ascii="宋体" w:hAnsi="宋体"/>
                <w:sz w:val="24"/>
              </w:rPr>
            </w:pPr>
            <w:r>
              <w:rPr>
                <w:rFonts w:ascii="宋体" w:hAnsi="宋体" w:hint="eastAsia"/>
                <w:sz w:val="24"/>
              </w:rPr>
              <w:t>AH3</w:t>
            </w:r>
          </w:p>
        </w:tc>
        <w:tc>
          <w:tcPr>
            <w:tcW w:w="2616" w:type="dxa"/>
          </w:tcPr>
          <w:p w:rsidR="00AF4B22" w:rsidRDefault="00B82E33">
            <w:pPr>
              <w:rPr>
                <w:rFonts w:ascii="宋体" w:hAnsi="宋体"/>
                <w:sz w:val="24"/>
              </w:rPr>
            </w:pPr>
            <w:r>
              <w:rPr>
                <w:rFonts w:ascii="宋体" w:hAnsi="宋体" w:hint="eastAsia"/>
                <w:sz w:val="24"/>
              </w:rPr>
              <w:t>SN16-XZ-C0901S-0</w:t>
            </w:r>
            <w:r w:rsidR="00C77038">
              <w:rPr>
                <w:rFonts w:ascii="宋体" w:hAnsi="宋体" w:hint="eastAsia"/>
                <w:sz w:val="24"/>
              </w:rPr>
              <w:t>3</w:t>
            </w:r>
          </w:p>
        </w:tc>
        <w:tc>
          <w:tcPr>
            <w:tcW w:w="936" w:type="dxa"/>
          </w:tcPr>
          <w:p w:rsidR="00AF4B22" w:rsidRDefault="00B82E33">
            <w:pPr>
              <w:jc w:val="center"/>
              <w:rPr>
                <w:rFonts w:ascii="宋体" w:hAnsi="宋体"/>
                <w:sz w:val="24"/>
              </w:rPr>
            </w:pPr>
            <w:r>
              <w:rPr>
                <w:rFonts w:ascii="宋体" w:hAnsi="宋体" w:hint="eastAsia"/>
                <w:sz w:val="24"/>
              </w:rPr>
              <w:t>台</w:t>
            </w:r>
          </w:p>
        </w:tc>
        <w:tc>
          <w:tcPr>
            <w:tcW w:w="786" w:type="dxa"/>
          </w:tcPr>
          <w:p w:rsidR="00AF4B22" w:rsidRDefault="00B82E33">
            <w:pPr>
              <w:jc w:val="center"/>
              <w:rPr>
                <w:rFonts w:ascii="宋体" w:hAnsi="宋体"/>
                <w:sz w:val="24"/>
              </w:rPr>
            </w:pPr>
            <w:r>
              <w:rPr>
                <w:rFonts w:ascii="宋体" w:hAnsi="宋体" w:hint="eastAsia"/>
                <w:sz w:val="24"/>
              </w:rPr>
              <w:t>1</w:t>
            </w:r>
          </w:p>
        </w:tc>
      </w:tr>
      <w:tr w:rsidR="00AF4B22" w:rsidTr="00BD3978">
        <w:trPr>
          <w:jc w:val="center"/>
        </w:trPr>
        <w:tc>
          <w:tcPr>
            <w:tcW w:w="1072" w:type="dxa"/>
          </w:tcPr>
          <w:p w:rsidR="00AF4B22" w:rsidRDefault="00B82E33">
            <w:pPr>
              <w:jc w:val="center"/>
              <w:rPr>
                <w:rFonts w:ascii="宋体" w:hAnsi="宋体"/>
                <w:sz w:val="24"/>
              </w:rPr>
            </w:pPr>
            <w:r>
              <w:rPr>
                <w:rFonts w:ascii="宋体" w:hAnsi="宋体" w:hint="eastAsia"/>
                <w:sz w:val="24"/>
              </w:rPr>
              <w:t>4</w:t>
            </w:r>
          </w:p>
        </w:tc>
        <w:tc>
          <w:tcPr>
            <w:tcW w:w="2127" w:type="dxa"/>
          </w:tcPr>
          <w:p w:rsidR="00AF4B22" w:rsidRDefault="00C77038">
            <w:pPr>
              <w:jc w:val="center"/>
              <w:rPr>
                <w:rFonts w:ascii="宋体" w:hAnsi="宋体"/>
                <w:sz w:val="24"/>
              </w:rPr>
            </w:pPr>
            <w:r>
              <w:rPr>
                <w:rFonts w:ascii="宋体" w:hAnsi="宋体" w:hint="eastAsia"/>
                <w:sz w:val="24"/>
              </w:rPr>
              <w:t>1#出线柜</w:t>
            </w:r>
          </w:p>
        </w:tc>
        <w:tc>
          <w:tcPr>
            <w:tcW w:w="1494" w:type="dxa"/>
          </w:tcPr>
          <w:p w:rsidR="00AF4B22" w:rsidRDefault="00B82E33">
            <w:pPr>
              <w:jc w:val="center"/>
              <w:rPr>
                <w:rFonts w:ascii="宋体" w:hAnsi="宋体"/>
                <w:sz w:val="24"/>
              </w:rPr>
            </w:pPr>
            <w:r>
              <w:rPr>
                <w:rFonts w:ascii="宋体" w:hAnsi="宋体" w:hint="eastAsia"/>
                <w:sz w:val="24"/>
              </w:rPr>
              <w:t>AH4</w:t>
            </w:r>
          </w:p>
        </w:tc>
        <w:tc>
          <w:tcPr>
            <w:tcW w:w="2616" w:type="dxa"/>
          </w:tcPr>
          <w:p w:rsidR="00AF4B22" w:rsidRDefault="00B82E33">
            <w:pPr>
              <w:rPr>
                <w:rFonts w:ascii="宋体" w:hAnsi="宋体"/>
                <w:sz w:val="24"/>
              </w:rPr>
            </w:pPr>
            <w:r>
              <w:rPr>
                <w:rFonts w:ascii="宋体" w:hAnsi="宋体" w:hint="eastAsia"/>
                <w:sz w:val="24"/>
              </w:rPr>
              <w:t>SN16-XZ-C0901S-0</w:t>
            </w:r>
            <w:r w:rsidR="00C77038">
              <w:rPr>
                <w:rFonts w:ascii="宋体" w:hAnsi="宋体" w:hint="eastAsia"/>
                <w:sz w:val="24"/>
              </w:rPr>
              <w:t>3</w:t>
            </w:r>
          </w:p>
        </w:tc>
        <w:tc>
          <w:tcPr>
            <w:tcW w:w="936" w:type="dxa"/>
          </w:tcPr>
          <w:p w:rsidR="00AF4B22" w:rsidRDefault="00B82E33">
            <w:pPr>
              <w:jc w:val="center"/>
              <w:rPr>
                <w:rFonts w:ascii="宋体" w:hAnsi="宋体"/>
                <w:sz w:val="24"/>
              </w:rPr>
            </w:pPr>
            <w:r>
              <w:rPr>
                <w:rFonts w:ascii="宋体" w:hAnsi="宋体" w:hint="eastAsia"/>
                <w:sz w:val="24"/>
              </w:rPr>
              <w:t>台</w:t>
            </w:r>
          </w:p>
        </w:tc>
        <w:tc>
          <w:tcPr>
            <w:tcW w:w="786" w:type="dxa"/>
          </w:tcPr>
          <w:p w:rsidR="00AF4B22" w:rsidRDefault="00B82E33">
            <w:pPr>
              <w:jc w:val="center"/>
              <w:rPr>
                <w:rFonts w:ascii="宋体" w:hAnsi="宋体"/>
                <w:sz w:val="24"/>
              </w:rPr>
            </w:pPr>
            <w:r>
              <w:rPr>
                <w:rFonts w:ascii="宋体" w:hAnsi="宋体" w:hint="eastAsia"/>
                <w:sz w:val="24"/>
              </w:rPr>
              <w:t>1</w:t>
            </w:r>
          </w:p>
        </w:tc>
      </w:tr>
      <w:tr w:rsidR="00AF4B22" w:rsidTr="00BD3978">
        <w:trPr>
          <w:jc w:val="center"/>
        </w:trPr>
        <w:tc>
          <w:tcPr>
            <w:tcW w:w="1072" w:type="dxa"/>
          </w:tcPr>
          <w:p w:rsidR="00AF4B22" w:rsidRDefault="00B82E33">
            <w:pPr>
              <w:jc w:val="center"/>
              <w:rPr>
                <w:rFonts w:ascii="宋体" w:hAnsi="宋体"/>
                <w:sz w:val="24"/>
              </w:rPr>
            </w:pPr>
            <w:r>
              <w:rPr>
                <w:rFonts w:ascii="宋体" w:hAnsi="宋体" w:hint="eastAsia"/>
                <w:sz w:val="24"/>
              </w:rPr>
              <w:t>5</w:t>
            </w:r>
          </w:p>
        </w:tc>
        <w:tc>
          <w:tcPr>
            <w:tcW w:w="2127" w:type="dxa"/>
          </w:tcPr>
          <w:p w:rsidR="00AF4B22" w:rsidRDefault="00C77038">
            <w:pPr>
              <w:jc w:val="center"/>
              <w:rPr>
                <w:rFonts w:ascii="宋体" w:hAnsi="宋体"/>
                <w:sz w:val="24"/>
              </w:rPr>
            </w:pPr>
            <w:r>
              <w:rPr>
                <w:rFonts w:ascii="宋体" w:hAnsi="宋体" w:hint="eastAsia"/>
                <w:sz w:val="24"/>
              </w:rPr>
              <w:t>2#出线柜</w:t>
            </w:r>
          </w:p>
        </w:tc>
        <w:tc>
          <w:tcPr>
            <w:tcW w:w="1494" w:type="dxa"/>
          </w:tcPr>
          <w:p w:rsidR="00AF4B22" w:rsidRDefault="00B82E33">
            <w:pPr>
              <w:jc w:val="center"/>
              <w:rPr>
                <w:rFonts w:ascii="宋体" w:hAnsi="宋体"/>
                <w:sz w:val="24"/>
              </w:rPr>
            </w:pPr>
            <w:r>
              <w:rPr>
                <w:rFonts w:ascii="宋体" w:hAnsi="宋体" w:hint="eastAsia"/>
                <w:sz w:val="24"/>
              </w:rPr>
              <w:t>AH5</w:t>
            </w:r>
          </w:p>
        </w:tc>
        <w:tc>
          <w:tcPr>
            <w:tcW w:w="2616" w:type="dxa"/>
          </w:tcPr>
          <w:p w:rsidR="00AF4B22" w:rsidRDefault="00B82E33">
            <w:pPr>
              <w:rPr>
                <w:rFonts w:ascii="宋体" w:hAnsi="宋体"/>
                <w:sz w:val="24"/>
              </w:rPr>
            </w:pPr>
            <w:r>
              <w:rPr>
                <w:rFonts w:ascii="宋体" w:hAnsi="宋体" w:hint="eastAsia"/>
                <w:sz w:val="24"/>
              </w:rPr>
              <w:t>SN16-XZ-C0901S-0</w:t>
            </w:r>
            <w:r w:rsidR="00C77038">
              <w:rPr>
                <w:rFonts w:ascii="宋体" w:hAnsi="宋体" w:hint="eastAsia"/>
                <w:sz w:val="24"/>
              </w:rPr>
              <w:t>3</w:t>
            </w:r>
          </w:p>
        </w:tc>
        <w:tc>
          <w:tcPr>
            <w:tcW w:w="936" w:type="dxa"/>
          </w:tcPr>
          <w:p w:rsidR="00AF4B22" w:rsidRDefault="00B82E33">
            <w:pPr>
              <w:jc w:val="center"/>
              <w:rPr>
                <w:rFonts w:ascii="宋体" w:hAnsi="宋体"/>
                <w:sz w:val="24"/>
              </w:rPr>
            </w:pPr>
            <w:r>
              <w:rPr>
                <w:rFonts w:ascii="宋体" w:hAnsi="宋体" w:hint="eastAsia"/>
                <w:sz w:val="24"/>
              </w:rPr>
              <w:t>台</w:t>
            </w:r>
          </w:p>
        </w:tc>
        <w:tc>
          <w:tcPr>
            <w:tcW w:w="786" w:type="dxa"/>
          </w:tcPr>
          <w:p w:rsidR="00AF4B22" w:rsidRDefault="00B82E33">
            <w:pPr>
              <w:jc w:val="center"/>
              <w:rPr>
                <w:rFonts w:ascii="宋体" w:hAnsi="宋体"/>
                <w:sz w:val="24"/>
              </w:rPr>
            </w:pPr>
            <w:r>
              <w:rPr>
                <w:rFonts w:ascii="宋体" w:hAnsi="宋体" w:hint="eastAsia"/>
                <w:sz w:val="24"/>
              </w:rPr>
              <w:t>1</w:t>
            </w:r>
          </w:p>
        </w:tc>
      </w:tr>
      <w:tr w:rsidR="00AF4B22" w:rsidTr="00BD3978">
        <w:trPr>
          <w:jc w:val="center"/>
        </w:trPr>
        <w:tc>
          <w:tcPr>
            <w:tcW w:w="1072" w:type="dxa"/>
          </w:tcPr>
          <w:p w:rsidR="00AF4B22" w:rsidRDefault="00B82E33">
            <w:pPr>
              <w:jc w:val="center"/>
              <w:rPr>
                <w:rFonts w:ascii="宋体" w:hAnsi="宋体"/>
                <w:sz w:val="24"/>
              </w:rPr>
            </w:pPr>
            <w:r>
              <w:rPr>
                <w:rFonts w:ascii="宋体" w:hAnsi="宋体" w:hint="eastAsia"/>
                <w:sz w:val="24"/>
              </w:rPr>
              <w:t>6</w:t>
            </w:r>
          </w:p>
        </w:tc>
        <w:tc>
          <w:tcPr>
            <w:tcW w:w="2127" w:type="dxa"/>
          </w:tcPr>
          <w:p w:rsidR="00AF4B22" w:rsidRDefault="00C77038">
            <w:pPr>
              <w:jc w:val="center"/>
              <w:rPr>
                <w:rFonts w:ascii="宋体" w:hAnsi="宋体"/>
                <w:sz w:val="24"/>
              </w:rPr>
            </w:pPr>
            <w:r>
              <w:rPr>
                <w:rFonts w:ascii="宋体" w:hAnsi="宋体" w:hint="eastAsia"/>
                <w:sz w:val="24"/>
              </w:rPr>
              <w:t>3#出线柜</w:t>
            </w:r>
          </w:p>
        </w:tc>
        <w:tc>
          <w:tcPr>
            <w:tcW w:w="1494" w:type="dxa"/>
          </w:tcPr>
          <w:p w:rsidR="00AF4B22" w:rsidRDefault="00C77038">
            <w:pPr>
              <w:jc w:val="center"/>
              <w:rPr>
                <w:rFonts w:ascii="宋体" w:hAnsi="宋体"/>
                <w:sz w:val="24"/>
              </w:rPr>
            </w:pPr>
            <w:r>
              <w:rPr>
                <w:rFonts w:ascii="宋体" w:hAnsi="宋体" w:hint="eastAsia"/>
                <w:sz w:val="24"/>
              </w:rPr>
              <w:t>AH6</w:t>
            </w:r>
          </w:p>
        </w:tc>
        <w:tc>
          <w:tcPr>
            <w:tcW w:w="2616" w:type="dxa"/>
          </w:tcPr>
          <w:p w:rsidR="00AF4B22" w:rsidRDefault="00C77038">
            <w:pPr>
              <w:rPr>
                <w:rFonts w:ascii="宋体" w:hAnsi="宋体"/>
                <w:sz w:val="24"/>
              </w:rPr>
            </w:pPr>
            <w:r>
              <w:rPr>
                <w:rFonts w:ascii="宋体" w:hAnsi="宋体" w:hint="eastAsia"/>
                <w:sz w:val="24"/>
              </w:rPr>
              <w:t>SN16-XZ-C0901S-03</w:t>
            </w:r>
          </w:p>
        </w:tc>
        <w:tc>
          <w:tcPr>
            <w:tcW w:w="936" w:type="dxa"/>
          </w:tcPr>
          <w:p w:rsidR="00AF4B22" w:rsidRDefault="00B82E33">
            <w:pPr>
              <w:jc w:val="center"/>
              <w:rPr>
                <w:rFonts w:ascii="宋体" w:hAnsi="宋体"/>
                <w:sz w:val="24"/>
              </w:rPr>
            </w:pPr>
            <w:r>
              <w:rPr>
                <w:rFonts w:ascii="宋体" w:hAnsi="宋体" w:hint="eastAsia"/>
                <w:sz w:val="24"/>
              </w:rPr>
              <w:t>台</w:t>
            </w:r>
          </w:p>
        </w:tc>
        <w:tc>
          <w:tcPr>
            <w:tcW w:w="786" w:type="dxa"/>
          </w:tcPr>
          <w:p w:rsidR="00AF4B22" w:rsidRDefault="00B82E33">
            <w:pPr>
              <w:jc w:val="center"/>
              <w:rPr>
                <w:rFonts w:ascii="宋体" w:hAnsi="宋体"/>
                <w:sz w:val="24"/>
              </w:rPr>
            </w:pPr>
            <w:r>
              <w:rPr>
                <w:rFonts w:ascii="宋体" w:hAnsi="宋体" w:hint="eastAsia"/>
                <w:sz w:val="24"/>
              </w:rPr>
              <w:t>1</w:t>
            </w:r>
          </w:p>
        </w:tc>
      </w:tr>
      <w:tr w:rsidR="00C77038" w:rsidTr="00BD3978">
        <w:trPr>
          <w:jc w:val="center"/>
        </w:trPr>
        <w:tc>
          <w:tcPr>
            <w:tcW w:w="1072" w:type="dxa"/>
          </w:tcPr>
          <w:p w:rsidR="00C77038" w:rsidRDefault="00C77038">
            <w:pPr>
              <w:jc w:val="center"/>
              <w:rPr>
                <w:rFonts w:ascii="宋体" w:hAnsi="宋体"/>
                <w:sz w:val="24"/>
              </w:rPr>
            </w:pPr>
            <w:r>
              <w:rPr>
                <w:rFonts w:ascii="宋体" w:hAnsi="宋体" w:hint="eastAsia"/>
                <w:sz w:val="24"/>
              </w:rPr>
              <w:t>7</w:t>
            </w:r>
          </w:p>
        </w:tc>
        <w:tc>
          <w:tcPr>
            <w:tcW w:w="2127" w:type="dxa"/>
          </w:tcPr>
          <w:p w:rsidR="00C77038" w:rsidRDefault="00C77038" w:rsidP="00A66BE6">
            <w:pPr>
              <w:jc w:val="center"/>
              <w:rPr>
                <w:rFonts w:ascii="宋体" w:hAnsi="宋体"/>
                <w:sz w:val="24"/>
              </w:rPr>
            </w:pPr>
            <w:r>
              <w:rPr>
                <w:rFonts w:ascii="宋体" w:hAnsi="宋体" w:hint="eastAsia"/>
                <w:sz w:val="24"/>
              </w:rPr>
              <w:t>直流屏</w:t>
            </w:r>
          </w:p>
        </w:tc>
        <w:tc>
          <w:tcPr>
            <w:tcW w:w="1494" w:type="dxa"/>
          </w:tcPr>
          <w:p w:rsidR="00C77038" w:rsidRDefault="00C77038">
            <w:pPr>
              <w:jc w:val="center"/>
              <w:rPr>
                <w:rFonts w:ascii="宋体" w:hAnsi="宋体"/>
                <w:sz w:val="24"/>
              </w:rPr>
            </w:pPr>
          </w:p>
        </w:tc>
        <w:tc>
          <w:tcPr>
            <w:tcW w:w="2616" w:type="dxa"/>
          </w:tcPr>
          <w:p w:rsidR="00C77038" w:rsidRDefault="00C77038">
            <w:pPr>
              <w:rPr>
                <w:rFonts w:ascii="宋体" w:hAnsi="宋体"/>
                <w:sz w:val="24"/>
              </w:rPr>
            </w:pPr>
          </w:p>
        </w:tc>
        <w:tc>
          <w:tcPr>
            <w:tcW w:w="936" w:type="dxa"/>
          </w:tcPr>
          <w:p w:rsidR="00C77038" w:rsidRDefault="00C77038">
            <w:pPr>
              <w:jc w:val="center"/>
              <w:rPr>
                <w:rFonts w:ascii="宋体" w:hAnsi="宋体"/>
                <w:sz w:val="24"/>
              </w:rPr>
            </w:pPr>
          </w:p>
        </w:tc>
        <w:tc>
          <w:tcPr>
            <w:tcW w:w="786" w:type="dxa"/>
          </w:tcPr>
          <w:p w:rsidR="00C77038" w:rsidRDefault="00C77038">
            <w:pPr>
              <w:jc w:val="center"/>
              <w:rPr>
                <w:rFonts w:ascii="宋体" w:hAnsi="宋体"/>
                <w:sz w:val="24"/>
              </w:rPr>
            </w:pPr>
          </w:p>
        </w:tc>
      </w:tr>
      <w:tr w:rsidR="00C77038" w:rsidTr="00BD3978">
        <w:trPr>
          <w:jc w:val="center"/>
        </w:trPr>
        <w:tc>
          <w:tcPr>
            <w:tcW w:w="1072" w:type="dxa"/>
          </w:tcPr>
          <w:p w:rsidR="00C77038" w:rsidRDefault="00C77038">
            <w:pPr>
              <w:jc w:val="center"/>
              <w:rPr>
                <w:rFonts w:ascii="宋体" w:hAnsi="宋体"/>
                <w:sz w:val="24"/>
              </w:rPr>
            </w:pPr>
            <w:r>
              <w:rPr>
                <w:rFonts w:ascii="宋体" w:hAnsi="宋体" w:hint="eastAsia"/>
                <w:sz w:val="24"/>
              </w:rPr>
              <w:t>8</w:t>
            </w:r>
          </w:p>
        </w:tc>
        <w:tc>
          <w:tcPr>
            <w:tcW w:w="2127" w:type="dxa"/>
          </w:tcPr>
          <w:p w:rsidR="00C77038" w:rsidRDefault="00C77038" w:rsidP="00A66BE6">
            <w:pPr>
              <w:jc w:val="center"/>
              <w:rPr>
                <w:rFonts w:ascii="宋体" w:hAnsi="宋体"/>
                <w:sz w:val="24"/>
              </w:rPr>
            </w:pPr>
            <w:r>
              <w:rPr>
                <w:rFonts w:ascii="宋体" w:hAnsi="宋体" w:hint="eastAsia"/>
                <w:sz w:val="24"/>
              </w:rPr>
              <w:t>镀锌扁钢</w:t>
            </w:r>
          </w:p>
        </w:tc>
        <w:tc>
          <w:tcPr>
            <w:tcW w:w="1494" w:type="dxa"/>
          </w:tcPr>
          <w:p w:rsidR="00C77038" w:rsidRDefault="00C77038">
            <w:pPr>
              <w:jc w:val="center"/>
              <w:rPr>
                <w:rFonts w:ascii="宋体" w:hAnsi="宋体"/>
                <w:sz w:val="24"/>
              </w:rPr>
            </w:pPr>
          </w:p>
        </w:tc>
        <w:tc>
          <w:tcPr>
            <w:tcW w:w="2616" w:type="dxa"/>
          </w:tcPr>
          <w:p w:rsidR="00C77038" w:rsidRDefault="00C77038">
            <w:pPr>
              <w:rPr>
                <w:rFonts w:ascii="宋体" w:hAnsi="宋体"/>
                <w:sz w:val="24"/>
              </w:rPr>
            </w:pPr>
          </w:p>
        </w:tc>
        <w:tc>
          <w:tcPr>
            <w:tcW w:w="936" w:type="dxa"/>
          </w:tcPr>
          <w:p w:rsidR="00C77038" w:rsidRDefault="00C77038">
            <w:pPr>
              <w:jc w:val="center"/>
              <w:rPr>
                <w:rFonts w:ascii="宋体" w:hAnsi="宋体"/>
                <w:sz w:val="24"/>
              </w:rPr>
            </w:pPr>
          </w:p>
        </w:tc>
        <w:tc>
          <w:tcPr>
            <w:tcW w:w="786" w:type="dxa"/>
          </w:tcPr>
          <w:p w:rsidR="00C77038" w:rsidRDefault="00C77038">
            <w:pPr>
              <w:jc w:val="center"/>
              <w:rPr>
                <w:rFonts w:ascii="宋体" w:hAnsi="宋体"/>
                <w:sz w:val="24"/>
              </w:rPr>
            </w:pPr>
          </w:p>
        </w:tc>
      </w:tr>
      <w:tr w:rsidR="00C77038" w:rsidTr="00BD3978">
        <w:trPr>
          <w:jc w:val="center"/>
        </w:trPr>
        <w:tc>
          <w:tcPr>
            <w:tcW w:w="1072" w:type="dxa"/>
          </w:tcPr>
          <w:p w:rsidR="00C77038" w:rsidRDefault="00C77038">
            <w:pPr>
              <w:jc w:val="center"/>
              <w:rPr>
                <w:rFonts w:ascii="宋体" w:hAnsi="宋体"/>
                <w:sz w:val="24"/>
              </w:rPr>
            </w:pPr>
            <w:r>
              <w:rPr>
                <w:rFonts w:ascii="宋体" w:hAnsi="宋体" w:hint="eastAsia"/>
                <w:sz w:val="24"/>
              </w:rPr>
              <w:t>9</w:t>
            </w:r>
          </w:p>
        </w:tc>
        <w:tc>
          <w:tcPr>
            <w:tcW w:w="2127" w:type="dxa"/>
          </w:tcPr>
          <w:p w:rsidR="00C77038" w:rsidRDefault="00C77038" w:rsidP="00A66BE6">
            <w:pPr>
              <w:jc w:val="center"/>
              <w:rPr>
                <w:rFonts w:ascii="宋体" w:hAnsi="宋体"/>
                <w:sz w:val="24"/>
              </w:rPr>
            </w:pPr>
            <w:r>
              <w:rPr>
                <w:rFonts w:ascii="宋体" w:hAnsi="宋体" w:hint="eastAsia"/>
                <w:sz w:val="24"/>
              </w:rPr>
              <w:t>槽钢</w:t>
            </w:r>
          </w:p>
        </w:tc>
        <w:tc>
          <w:tcPr>
            <w:tcW w:w="1494" w:type="dxa"/>
          </w:tcPr>
          <w:p w:rsidR="00C77038" w:rsidRDefault="00C77038">
            <w:pPr>
              <w:jc w:val="center"/>
              <w:rPr>
                <w:rFonts w:ascii="宋体" w:hAnsi="宋体"/>
                <w:sz w:val="24"/>
              </w:rPr>
            </w:pPr>
          </w:p>
        </w:tc>
        <w:tc>
          <w:tcPr>
            <w:tcW w:w="2616" w:type="dxa"/>
          </w:tcPr>
          <w:p w:rsidR="00C77038" w:rsidRDefault="00C77038">
            <w:pPr>
              <w:rPr>
                <w:rFonts w:ascii="宋体" w:hAnsi="宋体"/>
                <w:sz w:val="24"/>
              </w:rPr>
            </w:pPr>
          </w:p>
        </w:tc>
        <w:tc>
          <w:tcPr>
            <w:tcW w:w="936" w:type="dxa"/>
          </w:tcPr>
          <w:p w:rsidR="00C77038" w:rsidRDefault="00C77038">
            <w:pPr>
              <w:jc w:val="center"/>
              <w:rPr>
                <w:rFonts w:ascii="宋体" w:hAnsi="宋体"/>
                <w:sz w:val="24"/>
              </w:rPr>
            </w:pPr>
          </w:p>
        </w:tc>
        <w:tc>
          <w:tcPr>
            <w:tcW w:w="786" w:type="dxa"/>
          </w:tcPr>
          <w:p w:rsidR="00C77038" w:rsidRDefault="00C77038">
            <w:pPr>
              <w:jc w:val="center"/>
              <w:rPr>
                <w:rFonts w:ascii="宋体" w:hAnsi="宋体"/>
                <w:sz w:val="24"/>
              </w:rPr>
            </w:pPr>
          </w:p>
        </w:tc>
      </w:tr>
      <w:tr w:rsidR="00C77038" w:rsidTr="00BD3978">
        <w:trPr>
          <w:trHeight w:val="90"/>
          <w:jc w:val="center"/>
        </w:trPr>
        <w:tc>
          <w:tcPr>
            <w:tcW w:w="1072" w:type="dxa"/>
          </w:tcPr>
          <w:p w:rsidR="00C77038" w:rsidRDefault="00C77038">
            <w:pPr>
              <w:jc w:val="center"/>
              <w:rPr>
                <w:rFonts w:ascii="宋体" w:hAnsi="宋体"/>
                <w:sz w:val="24"/>
              </w:rPr>
            </w:pPr>
            <w:r>
              <w:rPr>
                <w:rFonts w:ascii="宋体" w:hAnsi="宋体" w:hint="eastAsia"/>
                <w:sz w:val="24"/>
              </w:rPr>
              <w:t>10</w:t>
            </w:r>
          </w:p>
        </w:tc>
        <w:tc>
          <w:tcPr>
            <w:tcW w:w="2127" w:type="dxa"/>
          </w:tcPr>
          <w:p w:rsidR="00C77038" w:rsidRDefault="00C77038" w:rsidP="001D1043">
            <w:pPr>
              <w:jc w:val="center"/>
              <w:rPr>
                <w:rFonts w:ascii="宋体" w:hAnsi="宋体"/>
                <w:sz w:val="24"/>
              </w:rPr>
            </w:pPr>
          </w:p>
        </w:tc>
        <w:tc>
          <w:tcPr>
            <w:tcW w:w="1494" w:type="dxa"/>
          </w:tcPr>
          <w:p w:rsidR="00C77038" w:rsidRDefault="00C77038">
            <w:pPr>
              <w:jc w:val="center"/>
              <w:rPr>
                <w:rFonts w:ascii="宋体" w:hAnsi="宋体"/>
                <w:sz w:val="24"/>
              </w:rPr>
            </w:pPr>
          </w:p>
        </w:tc>
        <w:tc>
          <w:tcPr>
            <w:tcW w:w="2616" w:type="dxa"/>
          </w:tcPr>
          <w:p w:rsidR="00C77038" w:rsidRDefault="00C77038">
            <w:pPr>
              <w:rPr>
                <w:rFonts w:ascii="宋体" w:hAnsi="宋体"/>
                <w:sz w:val="24"/>
              </w:rPr>
            </w:pPr>
          </w:p>
        </w:tc>
        <w:tc>
          <w:tcPr>
            <w:tcW w:w="936" w:type="dxa"/>
          </w:tcPr>
          <w:p w:rsidR="00C77038" w:rsidRDefault="00C77038">
            <w:pPr>
              <w:jc w:val="center"/>
              <w:rPr>
                <w:rFonts w:ascii="宋体" w:hAnsi="宋体"/>
                <w:sz w:val="24"/>
              </w:rPr>
            </w:pPr>
          </w:p>
        </w:tc>
        <w:tc>
          <w:tcPr>
            <w:tcW w:w="786" w:type="dxa"/>
          </w:tcPr>
          <w:p w:rsidR="00C77038" w:rsidRDefault="00C77038">
            <w:pPr>
              <w:jc w:val="center"/>
              <w:rPr>
                <w:rFonts w:ascii="宋体" w:hAnsi="宋体"/>
                <w:sz w:val="24"/>
              </w:rPr>
            </w:pPr>
          </w:p>
        </w:tc>
      </w:tr>
      <w:tr w:rsidR="00C77038" w:rsidTr="00BD3978">
        <w:trPr>
          <w:jc w:val="center"/>
        </w:trPr>
        <w:tc>
          <w:tcPr>
            <w:tcW w:w="1072" w:type="dxa"/>
          </w:tcPr>
          <w:p w:rsidR="00C77038" w:rsidRDefault="00C77038">
            <w:pPr>
              <w:jc w:val="center"/>
              <w:rPr>
                <w:rFonts w:ascii="宋体" w:hAnsi="宋体"/>
                <w:sz w:val="24"/>
              </w:rPr>
            </w:pPr>
            <w:r>
              <w:rPr>
                <w:rFonts w:ascii="宋体" w:hAnsi="宋体" w:hint="eastAsia"/>
                <w:sz w:val="24"/>
              </w:rPr>
              <w:t>11</w:t>
            </w:r>
          </w:p>
        </w:tc>
        <w:tc>
          <w:tcPr>
            <w:tcW w:w="2127" w:type="dxa"/>
          </w:tcPr>
          <w:p w:rsidR="00C77038" w:rsidRDefault="00C77038" w:rsidP="001D1043">
            <w:pPr>
              <w:jc w:val="center"/>
              <w:rPr>
                <w:rFonts w:ascii="宋体" w:hAnsi="宋体"/>
                <w:sz w:val="24"/>
              </w:rPr>
            </w:pPr>
          </w:p>
        </w:tc>
        <w:tc>
          <w:tcPr>
            <w:tcW w:w="1494" w:type="dxa"/>
          </w:tcPr>
          <w:p w:rsidR="00C77038" w:rsidRDefault="00C77038">
            <w:pPr>
              <w:jc w:val="center"/>
              <w:rPr>
                <w:rFonts w:ascii="宋体" w:hAnsi="宋体"/>
                <w:sz w:val="24"/>
              </w:rPr>
            </w:pPr>
          </w:p>
        </w:tc>
        <w:tc>
          <w:tcPr>
            <w:tcW w:w="2616" w:type="dxa"/>
          </w:tcPr>
          <w:p w:rsidR="00C77038" w:rsidRDefault="00C77038">
            <w:pPr>
              <w:rPr>
                <w:rFonts w:ascii="宋体" w:hAnsi="宋体"/>
                <w:sz w:val="24"/>
              </w:rPr>
            </w:pPr>
          </w:p>
        </w:tc>
        <w:tc>
          <w:tcPr>
            <w:tcW w:w="936" w:type="dxa"/>
          </w:tcPr>
          <w:p w:rsidR="00C77038" w:rsidRDefault="00C77038">
            <w:pPr>
              <w:jc w:val="center"/>
              <w:rPr>
                <w:rFonts w:ascii="宋体" w:hAnsi="宋体"/>
                <w:sz w:val="24"/>
              </w:rPr>
            </w:pPr>
          </w:p>
        </w:tc>
        <w:tc>
          <w:tcPr>
            <w:tcW w:w="786" w:type="dxa"/>
          </w:tcPr>
          <w:p w:rsidR="00C77038" w:rsidRDefault="00C77038">
            <w:pPr>
              <w:jc w:val="center"/>
              <w:rPr>
                <w:rFonts w:ascii="宋体" w:hAnsi="宋体"/>
                <w:sz w:val="24"/>
              </w:rPr>
            </w:pPr>
          </w:p>
        </w:tc>
      </w:tr>
      <w:tr w:rsidR="00C77038" w:rsidTr="00BD3978">
        <w:trPr>
          <w:jc w:val="center"/>
        </w:trPr>
        <w:tc>
          <w:tcPr>
            <w:tcW w:w="1072" w:type="dxa"/>
          </w:tcPr>
          <w:p w:rsidR="00C77038" w:rsidRDefault="00C77038">
            <w:pPr>
              <w:jc w:val="center"/>
              <w:rPr>
                <w:rFonts w:ascii="宋体" w:hAnsi="宋体"/>
                <w:sz w:val="24"/>
              </w:rPr>
            </w:pPr>
            <w:r>
              <w:rPr>
                <w:rFonts w:ascii="宋体" w:hAnsi="宋体" w:hint="eastAsia"/>
                <w:sz w:val="24"/>
              </w:rPr>
              <w:t>12</w:t>
            </w:r>
          </w:p>
        </w:tc>
        <w:tc>
          <w:tcPr>
            <w:tcW w:w="2127" w:type="dxa"/>
          </w:tcPr>
          <w:p w:rsidR="00C77038" w:rsidRDefault="00C77038">
            <w:pPr>
              <w:jc w:val="center"/>
              <w:rPr>
                <w:rFonts w:ascii="宋体" w:hAnsi="宋体"/>
                <w:sz w:val="24"/>
              </w:rPr>
            </w:pPr>
          </w:p>
        </w:tc>
        <w:tc>
          <w:tcPr>
            <w:tcW w:w="1494" w:type="dxa"/>
          </w:tcPr>
          <w:p w:rsidR="00C77038" w:rsidRDefault="00C77038">
            <w:pPr>
              <w:jc w:val="center"/>
              <w:rPr>
                <w:rFonts w:ascii="宋体" w:hAnsi="宋体"/>
                <w:sz w:val="24"/>
              </w:rPr>
            </w:pPr>
          </w:p>
        </w:tc>
        <w:tc>
          <w:tcPr>
            <w:tcW w:w="2616" w:type="dxa"/>
          </w:tcPr>
          <w:p w:rsidR="00C77038" w:rsidRDefault="00C77038">
            <w:pPr>
              <w:rPr>
                <w:rFonts w:ascii="宋体" w:hAnsi="宋体"/>
                <w:sz w:val="24"/>
              </w:rPr>
            </w:pPr>
          </w:p>
        </w:tc>
        <w:tc>
          <w:tcPr>
            <w:tcW w:w="936" w:type="dxa"/>
          </w:tcPr>
          <w:p w:rsidR="00C77038" w:rsidRDefault="00C77038">
            <w:pPr>
              <w:jc w:val="center"/>
              <w:rPr>
                <w:rFonts w:ascii="宋体" w:hAnsi="宋体"/>
                <w:sz w:val="24"/>
              </w:rPr>
            </w:pPr>
          </w:p>
        </w:tc>
        <w:tc>
          <w:tcPr>
            <w:tcW w:w="786" w:type="dxa"/>
          </w:tcPr>
          <w:p w:rsidR="00C77038" w:rsidRDefault="00C77038">
            <w:pPr>
              <w:jc w:val="center"/>
              <w:rPr>
                <w:rFonts w:ascii="宋体" w:hAnsi="宋体"/>
                <w:sz w:val="24"/>
              </w:rPr>
            </w:pPr>
          </w:p>
        </w:tc>
      </w:tr>
      <w:tr w:rsidR="00C77038" w:rsidTr="00BD3978">
        <w:trPr>
          <w:jc w:val="center"/>
        </w:trPr>
        <w:tc>
          <w:tcPr>
            <w:tcW w:w="1072" w:type="dxa"/>
          </w:tcPr>
          <w:p w:rsidR="00C77038" w:rsidRDefault="00C77038">
            <w:pPr>
              <w:jc w:val="center"/>
              <w:rPr>
                <w:rFonts w:ascii="宋体" w:hAnsi="宋体"/>
                <w:sz w:val="24"/>
              </w:rPr>
            </w:pPr>
            <w:r>
              <w:rPr>
                <w:rFonts w:ascii="宋体" w:hAnsi="宋体" w:hint="eastAsia"/>
                <w:sz w:val="24"/>
              </w:rPr>
              <w:t>13</w:t>
            </w:r>
          </w:p>
        </w:tc>
        <w:tc>
          <w:tcPr>
            <w:tcW w:w="2127" w:type="dxa"/>
          </w:tcPr>
          <w:p w:rsidR="00C77038" w:rsidRDefault="00C77038">
            <w:pPr>
              <w:jc w:val="center"/>
              <w:rPr>
                <w:rFonts w:ascii="宋体" w:hAnsi="宋体"/>
                <w:sz w:val="24"/>
              </w:rPr>
            </w:pPr>
          </w:p>
        </w:tc>
        <w:tc>
          <w:tcPr>
            <w:tcW w:w="1494" w:type="dxa"/>
          </w:tcPr>
          <w:p w:rsidR="00C77038" w:rsidRDefault="00C77038">
            <w:pPr>
              <w:jc w:val="center"/>
              <w:rPr>
                <w:rFonts w:ascii="宋体" w:hAnsi="宋体"/>
                <w:sz w:val="24"/>
              </w:rPr>
            </w:pPr>
          </w:p>
        </w:tc>
        <w:tc>
          <w:tcPr>
            <w:tcW w:w="2616" w:type="dxa"/>
          </w:tcPr>
          <w:p w:rsidR="00C77038" w:rsidRDefault="00C77038">
            <w:pPr>
              <w:rPr>
                <w:rFonts w:ascii="宋体" w:hAnsi="宋体"/>
                <w:sz w:val="24"/>
              </w:rPr>
            </w:pPr>
          </w:p>
        </w:tc>
        <w:tc>
          <w:tcPr>
            <w:tcW w:w="936" w:type="dxa"/>
          </w:tcPr>
          <w:p w:rsidR="00C77038" w:rsidRDefault="00C77038">
            <w:pPr>
              <w:jc w:val="center"/>
              <w:rPr>
                <w:rFonts w:ascii="宋体" w:hAnsi="宋体"/>
                <w:sz w:val="24"/>
              </w:rPr>
            </w:pPr>
          </w:p>
        </w:tc>
        <w:tc>
          <w:tcPr>
            <w:tcW w:w="786" w:type="dxa"/>
          </w:tcPr>
          <w:p w:rsidR="00C77038" w:rsidRDefault="00C77038">
            <w:pPr>
              <w:jc w:val="center"/>
              <w:rPr>
                <w:rFonts w:ascii="宋体" w:hAnsi="宋体"/>
                <w:sz w:val="24"/>
              </w:rPr>
            </w:pPr>
          </w:p>
        </w:tc>
      </w:tr>
      <w:tr w:rsidR="00C77038" w:rsidTr="00BD3978">
        <w:trPr>
          <w:jc w:val="center"/>
        </w:trPr>
        <w:tc>
          <w:tcPr>
            <w:tcW w:w="1072" w:type="dxa"/>
          </w:tcPr>
          <w:p w:rsidR="00C77038" w:rsidRDefault="00C77038">
            <w:pPr>
              <w:jc w:val="center"/>
              <w:rPr>
                <w:rFonts w:ascii="宋体" w:hAnsi="宋体"/>
                <w:sz w:val="24"/>
              </w:rPr>
            </w:pPr>
            <w:r>
              <w:rPr>
                <w:rFonts w:ascii="宋体" w:hAnsi="宋体" w:hint="eastAsia"/>
                <w:sz w:val="24"/>
              </w:rPr>
              <w:t>14</w:t>
            </w:r>
          </w:p>
        </w:tc>
        <w:tc>
          <w:tcPr>
            <w:tcW w:w="2127" w:type="dxa"/>
          </w:tcPr>
          <w:p w:rsidR="00C77038" w:rsidRDefault="00C77038">
            <w:pPr>
              <w:jc w:val="center"/>
              <w:rPr>
                <w:rFonts w:ascii="宋体" w:hAnsi="宋体"/>
                <w:sz w:val="24"/>
              </w:rPr>
            </w:pPr>
          </w:p>
        </w:tc>
        <w:tc>
          <w:tcPr>
            <w:tcW w:w="1494" w:type="dxa"/>
          </w:tcPr>
          <w:p w:rsidR="00C77038" w:rsidRDefault="00C77038">
            <w:pPr>
              <w:jc w:val="center"/>
              <w:rPr>
                <w:rFonts w:ascii="宋体" w:hAnsi="宋体"/>
                <w:sz w:val="24"/>
              </w:rPr>
            </w:pPr>
          </w:p>
        </w:tc>
        <w:tc>
          <w:tcPr>
            <w:tcW w:w="2616" w:type="dxa"/>
          </w:tcPr>
          <w:p w:rsidR="00C77038" w:rsidRDefault="00C77038">
            <w:pPr>
              <w:rPr>
                <w:rFonts w:ascii="宋体" w:hAnsi="宋体"/>
                <w:sz w:val="24"/>
              </w:rPr>
            </w:pPr>
          </w:p>
        </w:tc>
        <w:tc>
          <w:tcPr>
            <w:tcW w:w="936" w:type="dxa"/>
          </w:tcPr>
          <w:p w:rsidR="00C77038" w:rsidRDefault="00C77038">
            <w:pPr>
              <w:jc w:val="center"/>
              <w:rPr>
                <w:rFonts w:ascii="宋体" w:hAnsi="宋体"/>
                <w:sz w:val="24"/>
              </w:rPr>
            </w:pPr>
          </w:p>
        </w:tc>
        <w:tc>
          <w:tcPr>
            <w:tcW w:w="786" w:type="dxa"/>
          </w:tcPr>
          <w:p w:rsidR="00C77038" w:rsidRDefault="00C77038">
            <w:pPr>
              <w:jc w:val="center"/>
              <w:rPr>
                <w:rFonts w:ascii="宋体" w:hAnsi="宋体"/>
                <w:sz w:val="24"/>
              </w:rPr>
            </w:pPr>
          </w:p>
        </w:tc>
      </w:tr>
      <w:tr w:rsidR="00C77038" w:rsidTr="00BD3978">
        <w:trPr>
          <w:jc w:val="center"/>
        </w:trPr>
        <w:tc>
          <w:tcPr>
            <w:tcW w:w="1072" w:type="dxa"/>
          </w:tcPr>
          <w:p w:rsidR="00C77038" w:rsidRDefault="00C77038">
            <w:pPr>
              <w:jc w:val="center"/>
              <w:rPr>
                <w:rFonts w:ascii="宋体" w:hAnsi="宋体"/>
                <w:sz w:val="24"/>
              </w:rPr>
            </w:pPr>
            <w:r>
              <w:rPr>
                <w:rFonts w:ascii="宋体" w:hAnsi="宋体" w:hint="eastAsia"/>
                <w:sz w:val="24"/>
              </w:rPr>
              <w:t>15</w:t>
            </w:r>
          </w:p>
        </w:tc>
        <w:tc>
          <w:tcPr>
            <w:tcW w:w="2127" w:type="dxa"/>
          </w:tcPr>
          <w:p w:rsidR="00C77038" w:rsidRDefault="00C77038">
            <w:pPr>
              <w:jc w:val="center"/>
              <w:rPr>
                <w:rFonts w:ascii="宋体" w:hAnsi="宋体"/>
                <w:sz w:val="24"/>
              </w:rPr>
            </w:pPr>
          </w:p>
        </w:tc>
        <w:tc>
          <w:tcPr>
            <w:tcW w:w="1494" w:type="dxa"/>
          </w:tcPr>
          <w:p w:rsidR="00C77038" w:rsidRDefault="00C77038">
            <w:pPr>
              <w:jc w:val="center"/>
              <w:rPr>
                <w:rFonts w:ascii="宋体" w:hAnsi="宋体"/>
                <w:sz w:val="24"/>
              </w:rPr>
            </w:pPr>
          </w:p>
        </w:tc>
        <w:tc>
          <w:tcPr>
            <w:tcW w:w="2616" w:type="dxa"/>
          </w:tcPr>
          <w:p w:rsidR="00C77038" w:rsidRDefault="00C77038">
            <w:pPr>
              <w:rPr>
                <w:rFonts w:ascii="宋体" w:hAnsi="宋体"/>
                <w:sz w:val="24"/>
              </w:rPr>
            </w:pPr>
          </w:p>
        </w:tc>
        <w:tc>
          <w:tcPr>
            <w:tcW w:w="936" w:type="dxa"/>
          </w:tcPr>
          <w:p w:rsidR="00C77038" w:rsidRDefault="00C77038">
            <w:pPr>
              <w:jc w:val="center"/>
              <w:rPr>
                <w:rFonts w:ascii="宋体" w:hAnsi="宋体"/>
                <w:sz w:val="24"/>
              </w:rPr>
            </w:pPr>
          </w:p>
        </w:tc>
        <w:tc>
          <w:tcPr>
            <w:tcW w:w="786" w:type="dxa"/>
          </w:tcPr>
          <w:p w:rsidR="00C77038" w:rsidRDefault="00C77038">
            <w:pPr>
              <w:jc w:val="center"/>
              <w:rPr>
                <w:rFonts w:ascii="宋体" w:hAnsi="宋体"/>
                <w:sz w:val="24"/>
              </w:rPr>
            </w:pPr>
          </w:p>
        </w:tc>
      </w:tr>
    </w:tbl>
    <w:p w:rsidR="00AF4B22" w:rsidRDefault="00AF4B22">
      <w:pPr>
        <w:rPr>
          <w:rFonts w:ascii="宋体" w:hAnsi="宋体"/>
          <w:b/>
          <w:sz w:val="24"/>
        </w:rPr>
      </w:pPr>
    </w:p>
    <w:p w:rsidR="00AF4B22" w:rsidRDefault="00B82E33">
      <w:pPr>
        <w:rPr>
          <w:rFonts w:ascii="宋体" w:hAnsi="宋体"/>
          <w:b/>
          <w:sz w:val="24"/>
        </w:rPr>
      </w:pPr>
      <w:r>
        <w:rPr>
          <w:rFonts w:ascii="宋体" w:hAnsi="宋体" w:hint="eastAsia"/>
          <w:b/>
          <w:sz w:val="24"/>
        </w:rPr>
        <w:t xml:space="preserve">   2.产品主要技术要求</w:t>
      </w:r>
    </w:p>
    <w:p w:rsidR="00AF4B22" w:rsidRPr="00C92C5C" w:rsidRDefault="00B82E33">
      <w:pPr>
        <w:rPr>
          <w:rFonts w:ascii="宋体" w:hAnsi="宋体"/>
          <w:sz w:val="24"/>
        </w:rPr>
      </w:pPr>
      <w:r>
        <w:rPr>
          <w:rFonts w:ascii="宋体" w:hAnsi="宋体" w:hint="eastAsia"/>
          <w:color w:val="FF0000"/>
          <w:sz w:val="24"/>
        </w:rPr>
        <w:t xml:space="preserve"> </w:t>
      </w:r>
      <w:r w:rsidRPr="00C92C5C">
        <w:rPr>
          <w:rFonts w:ascii="宋体" w:hAnsi="宋体" w:hint="eastAsia"/>
          <w:sz w:val="24"/>
        </w:rPr>
        <w:t xml:space="preserve">  （1）具体详见设计图纸及设计技术要求。</w:t>
      </w:r>
    </w:p>
    <w:p w:rsidR="00AF4B22" w:rsidRPr="00C92C5C" w:rsidRDefault="00B82E33">
      <w:pPr>
        <w:rPr>
          <w:rFonts w:ascii="宋体" w:hAnsi="宋体"/>
          <w:sz w:val="24"/>
        </w:rPr>
      </w:pPr>
      <w:r w:rsidRPr="00C92C5C">
        <w:rPr>
          <w:rFonts w:ascii="宋体" w:hAnsi="宋体" w:hint="eastAsia"/>
          <w:sz w:val="24"/>
        </w:rPr>
        <w:t xml:space="preserve">   （2）开关柜柜体、柜门均为冷轧钢板、表面喷塑，厚度分别不小于2mm。</w:t>
      </w:r>
    </w:p>
    <w:p w:rsidR="00AF4B22" w:rsidRPr="00C92C5C" w:rsidRDefault="00B82E33">
      <w:pPr>
        <w:rPr>
          <w:rFonts w:ascii="宋体" w:hAnsi="宋体"/>
          <w:sz w:val="24"/>
        </w:rPr>
      </w:pPr>
      <w:r w:rsidRPr="00C92C5C">
        <w:rPr>
          <w:rFonts w:ascii="宋体" w:hAnsi="宋体" w:hint="eastAsia"/>
          <w:sz w:val="24"/>
        </w:rPr>
        <w:t xml:space="preserve">   （3）柜体颜色为电脑灰，柜体排列顺序由中标单位与招标</w:t>
      </w:r>
      <w:proofErr w:type="gramStart"/>
      <w:r w:rsidRPr="00C92C5C">
        <w:rPr>
          <w:rFonts w:ascii="宋体" w:hAnsi="宋体" w:hint="eastAsia"/>
          <w:sz w:val="24"/>
        </w:rPr>
        <w:t>方现场</w:t>
      </w:r>
      <w:proofErr w:type="gramEnd"/>
      <w:r w:rsidRPr="00C92C5C">
        <w:rPr>
          <w:rFonts w:ascii="宋体" w:hAnsi="宋体" w:hint="eastAsia"/>
          <w:sz w:val="24"/>
        </w:rPr>
        <w:t>确定。柜体内全部使用正品铜排。</w:t>
      </w:r>
    </w:p>
    <w:p w:rsidR="00AF4B22" w:rsidRPr="00C92C5C" w:rsidRDefault="00B82E33" w:rsidP="001C6244">
      <w:pPr>
        <w:widowControl/>
        <w:tabs>
          <w:tab w:val="left" w:pos="900"/>
          <w:tab w:val="left" w:pos="1080"/>
        </w:tabs>
        <w:spacing w:beforeLines="50" w:before="156"/>
        <w:jc w:val="center"/>
        <w:rPr>
          <w:rFonts w:ascii="宋体" w:hAnsi="宋体" w:cs="宋体"/>
          <w:b/>
          <w:bCs/>
          <w:kern w:val="0"/>
          <w:sz w:val="24"/>
        </w:rPr>
      </w:pPr>
      <w:bookmarkStart w:id="6" w:name="OLE_LINK6"/>
      <w:r w:rsidRPr="00C92C5C">
        <w:rPr>
          <w:rFonts w:ascii="宋体" w:hAnsi="宋体" w:cs="宋体" w:hint="eastAsia"/>
          <w:b/>
          <w:bCs/>
          <w:kern w:val="0"/>
          <w:sz w:val="24"/>
        </w:rPr>
        <w:t xml:space="preserve">第五部分 </w:t>
      </w:r>
      <w:bookmarkEnd w:id="6"/>
      <w:r w:rsidRPr="00C92C5C">
        <w:rPr>
          <w:rFonts w:ascii="宋体" w:hAnsi="宋体" w:cs="宋体" w:hint="eastAsia"/>
          <w:b/>
          <w:bCs/>
          <w:kern w:val="0"/>
          <w:sz w:val="24"/>
        </w:rPr>
        <w:t xml:space="preserve">  合同主要条款</w:t>
      </w:r>
    </w:p>
    <w:p w:rsidR="00AF4B22" w:rsidRPr="00C92C5C" w:rsidRDefault="00B82E33">
      <w:pPr>
        <w:rPr>
          <w:rFonts w:ascii="宋体" w:hAnsi="宋体"/>
          <w:sz w:val="24"/>
        </w:rPr>
      </w:pPr>
      <w:r w:rsidRPr="00C92C5C">
        <w:rPr>
          <w:rFonts w:ascii="宋体" w:hAnsi="宋体" w:hint="eastAsia"/>
          <w:sz w:val="24"/>
        </w:rPr>
        <w:t xml:space="preserve">    一、供货时间及地点：具体合同约定。中标方在规定时间内未完成，每延误一天</w:t>
      </w:r>
      <w:proofErr w:type="gramStart"/>
      <w:r w:rsidRPr="00C92C5C">
        <w:rPr>
          <w:rFonts w:ascii="宋体" w:hAnsi="宋体" w:hint="eastAsia"/>
          <w:sz w:val="24"/>
        </w:rPr>
        <w:t>扣合同</w:t>
      </w:r>
      <w:proofErr w:type="gramEnd"/>
      <w:r w:rsidRPr="00C92C5C">
        <w:rPr>
          <w:rFonts w:ascii="宋体" w:hAnsi="宋体" w:hint="eastAsia"/>
          <w:sz w:val="24"/>
        </w:rPr>
        <w:t>总款的1%。</w:t>
      </w:r>
    </w:p>
    <w:p w:rsidR="00AF4B22" w:rsidRPr="00C92C5C" w:rsidRDefault="00B82E33">
      <w:pPr>
        <w:ind w:firstLine="465"/>
        <w:rPr>
          <w:rFonts w:ascii="宋体" w:hAnsi="宋体"/>
          <w:sz w:val="24"/>
        </w:rPr>
      </w:pPr>
      <w:r w:rsidRPr="00C92C5C">
        <w:rPr>
          <w:rFonts w:ascii="宋体" w:hAnsi="宋体" w:hint="eastAsia"/>
          <w:sz w:val="24"/>
        </w:rPr>
        <w:t>二、产品安装调试：在甲方指定的时间段（不超48小时）完成安装调试，正常使用，每延误一天</w:t>
      </w:r>
      <w:proofErr w:type="gramStart"/>
      <w:r w:rsidRPr="00C92C5C">
        <w:rPr>
          <w:rFonts w:ascii="宋体" w:hAnsi="宋体" w:hint="eastAsia"/>
          <w:sz w:val="24"/>
        </w:rPr>
        <w:t>扣合同</w:t>
      </w:r>
      <w:proofErr w:type="gramEnd"/>
      <w:r w:rsidRPr="00C92C5C">
        <w:rPr>
          <w:rFonts w:ascii="宋体" w:hAnsi="宋体" w:hint="eastAsia"/>
          <w:sz w:val="24"/>
        </w:rPr>
        <w:t>总款的</w:t>
      </w:r>
      <w:r w:rsidR="00975119" w:rsidRPr="00C92C5C">
        <w:rPr>
          <w:rFonts w:ascii="宋体" w:hAnsi="宋体" w:hint="eastAsia"/>
          <w:sz w:val="24"/>
        </w:rPr>
        <w:t>5</w:t>
      </w:r>
      <w:r w:rsidRPr="00C92C5C">
        <w:rPr>
          <w:rFonts w:ascii="宋体" w:hAnsi="宋体" w:hint="eastAsia"/>
          <w:sz w:val="24"/>
        </w:rPr>
        <w:t>%。</w:t>
      </w:r>
    </w:p>
    <w:p w:rsidR="00AF4B22" w:rsidRPr="00C92C5C" w:rsidRDefault="00B82E33">
      <w:pPr>
        <w:ind w:firstLine="465"/>
        <w:rPr>
          <w:rFonts w:ascii="宋体" w:hAnsi="宋体"/>
          <w:sz w:val="24"/>
        </w:rPr>
      </w:pPr>
      <w:r w:rsidRPr="00C92C5C">
        <w:rPr>
          <w:rFonts w:ascii="宋体" w:hAnsi="宋体" w:hint="eastAsia"/>
          <w:sz w:val="24"/>
        </w:rPr>
        <w:t>三、产品验收：产品运行一周后，无质量问题，双方约定验收。</w:t>
      </w:r>
    </w:p>
    <w:p w:rsidR="00AF4B22" w:rsidRPr="00C92C5C" w:rsidRDefault="00B82E33">
      <w:pPr>
        <w:rPr>
          <w:rFonts w:ascii="宋体" w:hAnsi="宋体"/>
          <w:sz w:val="24"/>
        </w:rPr>
      </w:pPr>
      <w:r w:rsidRPr="00C92C5C">
        <w:rPr>
          <w:rFonts w:ascii="宋体" w:hAnsi="宋体" w:hint="eastAsia"/>
          <w:sz w:val="24"/>
        </w:rPr>
        <w:t xml:space="preserve">    四、自产品送达安装送电合格之日起，质保期一年。在质保期内，由于产品质量原因而影响使用并造成采购方损失，由供货方承担。</w:t>
      </w:r>
    </w:p>
    <w:p w:rsidR="00AF4B22" w:rsidRPr="00C92C5C" w:rsidRDefault="00B82E33">
      <w:pPr>
        <w:rPr>
          <w:rFonts w:ascii="宋体" w:hAnsi="宋体"/>
          <w:sz w:val="24"/>
        </w:rPr>
      </w:pPr>
      <w:r w:rsidRPr="00C92C5C">
        <w:rPr>
          <w:rFonts w:ascii="宋体" w:hAnsi="宋体" w:hint="eastAsia"/>
          <w:sz w:val="24"/>
        </w:rPr>
        <w:t xml:space="preserve">    五、货款结算办法： </w:t>
      </w:r>
    </w:p>
    <w:p w:rsidR="00AF4B22" w:rsidRPr="00C92C5C" w:rsidRDefault="00B82E33">
      <w:pPr>
        <w:rPr>
          <w:rFonts w:ascii="宋体" w:hAnsi="宋体"/>
          <w:sz w:val="24"/>
        </w:rPr>
      </w:pPr>
      <w:r w:rsidRPr="00C92C5C">
        <w:rPr>
          <w:rFonts w:ascii="宋体" w:hAnsi="宋体" w:hint="eastAsia"/>
          <w:sz w:val="24"/>
        </w:rPr>
        <w:t xml:space="preserve">    1.本项目无预付款。</w:t>
      </w:r>
    </w:p>
    <w:p w:rsidR="00AF4B22" w:rsidRPr="00C92C5C" w:rsidRDefault="00B82E33">
      <w:pPr>
        <w:tabs>
          <w:tab w:val="left" w:pos="900"/>
          <w:tab w:val="left" w:pos="1080"/>
        </w:tabs>
        <w:rPr>
          <w:rFonts w:ascii="宋体" w:hAnsi="宋体"/>
          <w:sz w:val="24"/>
        </w:rPr>
      </w:pPr>
      <w:r w:rsidRPr="00C92C5C">
        <w:rPr>
          <w:rFonts w:ascii="宋体" w:hAnsi="宋体" w:hint="eastAsia"/>
          <w:sz w:val="24"/>
        </w:rPr>
        <w:t xml:space="preserve">    2.结算办法：在产品送达并经外观、规格型号、数量等合格，安装调试送电</w:t>
      </w:r>
      <w:r w:rsidR="00975119" w:rsidRPr="00C92C5C">
        <w:rPr>
          <w:rFonts w:ascii="宋体" w:hAnsi="宋体" w:hint="eastAsia"/>
          <w:sz w:val="24"/>
        </w:rPr>
        <w:t>并正常使用</w:t>
      </w:r>
      <w:r w:rsidRPr="00C92C5C">
        <w:rPr>
          <w:rFonts w:ascii="宋体" w:hAnsi="宋体" w:hint="eastAsia"/>
          <w:sz w:val="24"/>
        </w:rPr>
        <w:t>后凭发票</w:t>
      </w:r>
      <w:r w:rsidR="00975119" w:rsidRPr="00C92C5C">
        <w:rPr>
          <w:rFonts w:ascii="宋体" w:hAnsi="宋体" w:hint="eastAsia"/>
          <w:sz w:val="24"/>
        </w:rPr>
        <w:t>和验收单</w:t>
      </w:r>
      <w:r w:rsidRPr="00C92C5C">
        <w:rPr>
          <w:rFonts w:ascii="宋体" w:hAnsi="宋体" w:hint="eastAsia"/>
          <w:sz w:val="24"/>
        </w:rPr>
        <w:t>付至总价款的90%，如无质量与售后服务方面问题，余款在质保期满一年后结清（不计息）。</w:t>
      </w:r>
    </w:p>
    <w:p w:rsidR="00C92C5C" w:rsidRDefault="00B82E33" w:rsidP="00C92C5C">
      <w:pPr>
        <w:ind w:firstLine="480"/>
        <w:rPr>
          <w:rFonts w:ascii="宋体" w:hAnsi="宋体"/>
          <w:sz w:val="24"/>
        </w:rPr>
      </w:pPr>
      <w:r>
        <w:rPr>
          <w:rFonts w:ascii="宋体" w:hAnsi="宋体" w:hint="eastAsia"/>
          <w:sz w:val="24"/>
        </w:rPr>
        <w:t>3.中标人在签订</w:t>
      </w:r>
      <w:proofErr w:type="gramStart"/>
      <w:r>
        <w:rPr>
          <w:rFonts w:ascii="宋体" w:hAnsi="宋体" w:hint="eastAsia"/>
          <w:sz w:val="24"/>
        </w:rPr>
        <w:t>合同签需提供</w:t>
      </w:r>
      <w:proofErr w:type="gramEnd"/>
      <w:r>
        <w:rPr>
          <w:rFonts w:ascii="宋体" w:hAnsi="宋体" w:hint="eastAsia"/>
          <w:sz w:val="24"/>
        </w:rPr>
        <w:t>高压开关柜原生产商（或该产品区域经销代理商）的授权委托书（证明）、</w:t>
      </w:r>
      <w:r w:rsidR="00E75867">
        <w:rPr>
          <w:rFonts w:ascii="宋体" w:hAnsi="宋体" w:hint="eastAsia"/>
          <w:sz w:val="24"/>
        </w:rPr>
        <w:t>设备（合同约定）进场前需提供选用的断路器、高压过电压抑制柜、直流屏等电器件</w:t>
      </w:r>
      <w:r>
        <w:rPr>
          <w:rFonts w:ascii="宋体" w:hAnsi="宋体" w:hint="eastAsia"/>
          <w:sz w:val="24"/>
        </w:rPr>
        <w:t>生产厂家产品检验合格证书、质量检测报告、质量保修单、进货清单和发票，确保以上电器件是原装正品。</w:t>
      </w:r>
    </w:p>
    <w:p w:rsidR="00D01DA4" w:rsidRDefault="00D01DA4" w:rsidP="00C92C5C">
      <w:pPr>
        <w:jc w:val="center"/>
        <w:rPr>
          <w:rFonts w:ascii="宋体" w:hAnsi="宋体" w:cs="宋体"/>
          <w:b/>
          <w:bCs/>
          <w:kern w:val="0"/>
          <w:sz w:val="24"/>
        </w:rPr>
      </w:pPr>
    </w:p>
    <w:p w:rsidR="00D01DA4" w:rsidRDefault="00D01DA4" w:rsidP="00C92C5C">
      <w:pPr>
        <w:jc w:val="center"/>
        <w:rPr>
          <w:rFonts w:ascii="宋体" w:hAnsi="宋体" w:cs="宋体"/>
          <w:b/>
          <w:bCs/>
          <w:kern w:val="0"/>
          <w:sz w:val="24"/>
        </w:rPr>
      </w:pPr>
    </w:p>
    <w:p w:rsidR="00AF4B22" w:rsidRPr="00C92C5C" w:rsidRDefault="00B82E33" w:rsidP="00C92C5C">
      <w:pPr>
        <w:jc w:val="center"/>
        <w:rPr>
          <w:rFonts w:ascii="宋体" w:hAnsi="宋体"/>
          <w:sz w:val="24"/>
        </w:rPr>
      </w:pPr>
      <w:r>
        <w:rPr>
          <w:rFonts w:ascii="宋体" w:hAnsi="宋体" w:cs="宋体" w:hint="eastAsia"/>
          <w:b/>
          <w:bCs/>
          <w:kern w:val="0"/>
          <w:sz w:val="24"/>
        </w:rPr>
        <w:t>第六部分 投标文件格式（部分）</w:t>
      </w:r>
    </w:p>
    <w:p w:rsidR="00AF4B22" w:rsidRDefault="00B82E33">
      <w:pPr>
        <w:tabs>
          <w:tab w:val="left" w:pos="900"/>
          <w:tab w:val="left" w:pos="1080"/>
        </w:tabs>
        <w:ind w:firstLineChars="200" w:firstLine="482"/>
        <w:rPr>
          <w:rFonts w:ascii="宋体" w:hAnsi="宋体"/>
          <w:b/>
          <w:sz w:val="24"/>
        </w:rPr>
      </w:pPr>
      <w:r>
        <w:rPr>
          <w:rFonts w:ascii="宋体" w:hAnsi="宋体" w:cs="宋体" w:hint="eastAsia"/>
          <w:b/>
          <w:kern w:val="0"/>
          <w:sz w:val="24"/>
        </w:rPr>
        <w:t>一、投标函</w:t>
      </w:r>
    </w:p>
    <w:p w:rsidR="00AF4B22" w:rsidRDefault="00B82E33">
      <w:pPr>
        <w:tabs>
          <w:tab w:val="left" w:pos="900"/>
          <w:tab w:val="left" w:pos="1080"/>
        </w:tabs>
        <w:rPr>
          <w:rFonts w:ascii="宋体" w:hAnsi="宋体"/>
          <w:sz w:val="24"/>
          <w:u w:val="single"/>
        </w:rPr>
      </w:pPr>
      <w:r>
        <w:rPr>
          <w:rFonts w:ascii="宋体" w:hAnsi="宋体" w:hint="eastAsia"/>
          <w:sz w:val="24"/>
          <w:u w:val="single"/>
        </w:rPr>
        <w:t>江苏师范大学科文学院：</w:t>
      </w:r>
    </w:p>
    <w:p w:rsidR="00AF4B22" w:rsidRDefault="00B82E33">
      <w:pPr>
        <w:tabs>
          <w:tab w:val="left" w:pos="900"/>
          <w:tab w:val="left" w:pos="1080"/>
        </w:tabs>
        <w:ind w:firstLineChars="200" w:firstLine="480"/>
        <w:rPr>
          <w:rFonts w:ascii="宋体" w:hAnsi="宋体"/>
          <w:sz w:val="24"/>
        </w:rPr>
      </w:pPr>
      <w:r>
        <w:rPr>
          <w:rFonts w:ascii="宋体" w:hAnsi="宋体" w:hint="eastAsia"/>
          <w:color w:val="000000"/>
          <w:sz w:val="24"/>
          <w:u w:val="single"/>
        </w:rPr>
        <w:t xml:space="preserve">        投标人全称        </w:t>
      </w:r>
      <w:r>
        <w:rPr>
          <w:rFonts w:ascii="宋体" w:hAnsi="宋体" w:hint="eastAsia"/>
          <w:sz w:val="24"/>
        </w:rPr>
        <w:t>授权</w:t>
      </w:r>
      <w:r>
        <w:rPr>
          <w:rFonts w:ascii="宋体" w:hAnsi="宋体" w:hint="eastAsia"/>
          <w:color w:val="000000"/>
          <w:sz w:val="24"/>
          <w:u w:val="single"/>
        </w:rPr>
        <w:t xml:space="preserve">     投标人代表姓名 (职务、职称)   </w:t>
      </w:r>
      <w:r>
        <w:rPr>
          <w:rFonts w:ascii="宋体" w:hAnsi="宋体" w:hint="eastAsia"/>
          <w:sz w:val="24"/>
        </w:rPr>
        <w:t>为我方代表，参加贵方组织的</w:t>
      </w:r>
      <w:r>
        <w:rPr>
          <w:rFonts w:ascii="宋体" w:hAnsi="宋体" w:hint="eastAsia"/>
          <w:color w:val="000000"/>
          <w:sz w:val="24"/>
          <w:u w:val="single"/>
        </w:rPr>
        <w:t xml:space="preserve">       项目名称与项目编号     </w:t>
      </w:r>
      <w:r>
        <w:rPr>
          <w:rFonts w:ascii="宋体" w:hAnsi="宋体" w:hint="eastAsia"/>
          <w:sz w:val="24"/>
        </w:rPr>
        <w:t>招标的有关</w:t>
      </w:r>
      <w:bookmarkStart w:id="7" w:name="OLE_LINK7"/>
      <w:r>
        <w:rPr>
          <w:rFonts w:ascii="宋体" w:hAnsi="宋体" w:hint="eastAsia"/>
          <w:sz w:val="24"/>
        </w:rPr>
        <w:t>活动，并对此项目</w:t>
      </w:r>
      <w:bookmarkStart w:id="8" w:name="OLE_LINK8"/>
      <w:bookmarkEnd w:id="7"/>
      <w:r>
        <w:rPr>
          <w:rFonts w:ascii="宋体" w:hAnsi="宋体" w:hint="eastAsia"/>
          <w:sz w:val="24"/>
        </w:rPr>
        <w:t>以人民币（大写）元（人民币</w:t>
      </w:r>
      <w:r>
        <w:rPr>
          <w:rFonts w:ascii="宋体" w:hAnsi="宋体" w:hint="eastAsia"/>
          <w:sz w:val="24"/>
          <w:u w:val="single"/>
        </w:rPr>
        <w:t xml:space="preserve">：       </w:t>
      </w:r>
      <w:r>
        <w:rPr>
          <w:rFonts w:ascii="宋体" w:hAnsi="宋体" w:hint="eastAsia"/>
          <w:sz w:val="24"/>
        </w:rPr>
        <w:t>元）进行投标</w:t>
      </w:r>
      <w:bookmarkEnd w:id="8"/>
      <w:r>
        <w:rPr>
          <w:rFonts w:ascii="宋体" w:hAnsi="宋体" w:hint="eastAsia"/>
          <w:sz w:val="24"/>
        </w:rPr>
        <w:t>。为此：</w:t>
      </w:r>
    </w:p>
    <w:p w:rsidR="00AF4B22" w:rsidRDefault="00B82E33">
      <w:pPr>
        <w:tabs>
          <w:tab w:val="left" w:pos="900"/>
          <w:tab w:val="left" w:pos="1080"/>
        </w:tabs>
        <w:ind w:firstLineChars="200" w:firstLine="480"/>
        <w:rPr>
          <w:rFonts w:ascii="宋体" w:hAnsi="宋体"/>
          <w:sz w:val="24"/>
        </w:rPr>
      </w:pPr>
      <w:r>
        <w:rPr>
          <w:rFonts w:ascii="宋体" w:hAnsi="宋体" w:hint="eastAsia"/>
          <w:sz w:val="24"/>
        </w:rPr>
        <w:t>1.我方同意在本项目采购文件中规定的投标日起90日内遵守本文中的承诺且在此期限期满之前均具有约束力。</w:t>
      </w:r>
    </w:p>
    <w:p w:rsidR="00AF4B22" w:rsidRDefault="00B82E33">
      <w:pPr>
        <w:tabs>
          <w:tab w:val="left" w:pos="900"/>
          <w:tab w:val="left" w:pos="1080"/>
        </w:tabs>
        <w:ind w:firstLineChars="200" w:firstLine="480"/>
        <w:rPr>
          <w:rFonts w:ascii="宋体" w:hAnsi="宋体"/>
          <w:sz w:val="24"/>
        </w:rPr>
      </w:pPr>
      <w:r>
        <w:rPr>
          <w:rFonts w:ascii="宋体" w:hAnsi="宋体" w:hint="eastAsia"/>
          <w:sz w:val="24"/>
        </w:rPr>
        <w:t>2.我方承诺已经具备《中华人民共和国政府采购法》中规定的参加政府采购活动的供应商应当具备的条件。</w:t>
      </w:r>
    </w:p>
    <w:p w:rsidR="00AF4B22" w:rsidRPr="00C92C5C" w:rsidRDefault="00B82E33">
      <w:pPr>
        <w:tabs>
          <w:tab w:val="left" w:pos="900"/>
          <w:tab w:val="left" w:pos="1080"/>
        </w:tabs>
        <w:ind w:firstLineChars="200" w:firstLine="480"/>
        <w:rPr>
          <w:rFonts w:ascii="宋体" w:hAnsi="宋体"/>
          <w:sz w:val="24"/>
        </w:rPr>
      </w:pPr>
      <w:r>
        <w:rPr>
          <w:rFonts w:ascii="宋体" w:hAnsi="宋体" w:hint="eastAsia"/>
          <w:sz w:val="24"/>
        </w:rPr>
        <w:t>3.提供的投标文件，</w:t>
      </w:r>
      <w:r w:rsidRPr="00C92C5C">
        <w:rPr>
          <w:rFonts w:ascii="宋体" w:hAnsi="宋体" w:hint="eastAsia"/>
          <w:sz w:val="24"/>
        </w:rPr>
        <w:t>包括正本1份，副本4份。</w:t>
      </w:r>
    </w:p>
    <w:p w:rsidR="00AF4B22" w:rsidRDefault="00B82E33">
      <w:pPr>
        <w:tabs>
          <w:tab w:val="left" w:pos="900"/>
          <w:tab w:val="left" w:pos="1080"/>
        </w:tabs>
        <w:ind w:firstLineChars="200" w:firstLine="480"/>
        <w:rPr>
          <w:rFonts w:ascii="宋体" w:hAnsi="宋体"/>
          <w:sz w:val="24"/>
        </w:rPr>
      </w:pPr>
      <w:r>
        <w:rPr>
          <w:rFonts w:ascii="宋体" w:hAnsi="宋体" w:hint="eastAsia"/>
          <w:sz w:val="24"/>
        </w:rPr>
        <w:t>4.提供和交付的投标文件符合本项目招标文件的要求，并遵守其规定。</w:t>
      </w:r>
    </w:p>
    <w:p w:rsidR="00AF4B22" w:rsidRDefault="00B82E33">
      <w:pPr>
        <w:tabs>
          <w:tab w:val="left" w:pos="900"/>
          <w:tab w:val="left" w:pos="1080"/>
        </w:tabs>
        <w:ind w:firstLineChars="200" w:firstLine="480"/>
        <w:rPr>
          <w:rFonts w:ascii="宋体" w:hAnsi="宋体"/>
          <w:sz w:val="24"/>
        </w:rPr>
      </w:pPr>
      <w:r>
        <w:rPr>
          <w:rFonts w:ascii="宋体" w:hAnsi="宋体" w:hint="eastAsia"/>
          <w:sz w:val="24"/>
        </w:rPr>
        <w:t>5.保证忠实地执行双方所签订的合同，并承担合同规定的责任和义务。</w:t>
      </w:r>
    </w:p>
    <w:p w:rsidR="00AF4B22" w:rsidRDefault="00B82E33">
      <w:pPr>
        <w:tabs>
          <w:tab w:val="left" w:pos="900"/>
          <w:tab w:val="left" w:pos="1080"/>
        </w:tabs>
        <w:ind w:firstLineChars="200" w:firstLine="480"/>
        <w:rPr>
          <w:rFonts w:ascii="宋体" w:hAnsi="宋体"/>
          <w:sz w:val="24"/>
        </w:rPr>
      </w:pPr>
      <w:r>
        <w:rPr>
          <w:rFonts w:ascii="宋体" w:hAnsi="宋体" w:hint="eastAsia"/>
          <w:sz w:val="24"/>
        </w:rPr>
        <w:t>6. 我方愿意向贵方提供任何与本项投标有关的数据、情况和技术资料。如果贵方需要，我方愿意提供我方做出的一切承诺的证明材料。</w:t>
      </w:r>
    </w:p>
    <w:p w:rsidR="00AF4B22" w:rsidRDefault="00B82E33">
      <w:pPr>
        <w:tabs>
          <w:tab w:val="left" w:pos="900"/>
          <w:tab w:val="left" w:pos="1080"/>
        </w:tabs>
        <w:ind w:firstLineChars="200" w:firstLine="480"/>
        <w:rPr>
          <w:rFonts w:ascii="宋体" w:hAnsi="宋体"/>
          <w:sz w:val="24"/>
        </w:rPr>
      </w:pPr>
      <w:r>
        <w:rPr>
          <w:rFonts w:ascii="宋体" w:hAnsi="宋体" w:hint="eastAsia"/>
          <w:sz w:val="24"/>
        </w:rPr>
        <w:t>7. 我方已详细审核全部投标文件，确认无误。</w:t>
      </w:r>
    </w:p>
    <w:p w:rsidR="00AF4B22" w:rsidRDefault="00B82E33">
      <w:pPr>
        <w:tabs>
          <w:tab w:val="left" w:pos="900"/>
          <w:tab w:val="left" w:pos="1080"/>
        </w:tabs>
        <w:ind w:firstLineChars="200" w:firstLine="480"/>
        <w:rPr>
          <w:rFonts w:ascii="宋体" w:hAnsi="宋体"/>
          <w:sz w:val="24"/>
        </w:rPr>
      </w:pPr>
      <w:r>
        <w:rPr>
          <w:rFonts w:ascii="宋体" w:hAnsi="宋体" w:hint="eastAsia"/>
          <w:sz w:val="24"/>
        </w:rPr>
        <w:t>8. 我方承诺：招标人如需追加采购本项目招标采购文件所列货物及相关服务的，在不改变合同其他实质性条款的前提下，按相同或更优惠的折扣保证供货。</w:t>
      </w:r>
    </w:p>
    <w:p w:rsidR="00AF4B22" w:rsidRDefault="00B82E33">
      <w:pPr>
        <w:tabs>
          <w:tab w:val="left" w:pos="900"/>
          <w:tab w:val="left" w:pos="1080"/>
        </w:tabs>
        <w:ind w:firstLineChars="200" w:firstLine="480"/>
        <w:rPr>
          <w:rFonts w:ascii="宋体" w:hAnsi="宋体"/>
          <w:sz w:val="24"/>
        </w:rPr>
      </w:pPr>
      <w:r>
        <w:rPr>
          <w:rFonts w:ascii="宋体" w:hAnsi="宋体" w:hint="eastAsia"/>
          <w:sz w:val="24"/>
        </w:rPr>
        <w:t>9.我方将严格遵守《中华人民共和国政府采购法》的有关规定，如有下列情形之一的，将被处以采购金额5‰以上10‰以下的罚款，列入不良行为记录名单，在一至三年内禁止参加贵校采购活动；有违法所得的，并处没收违法所得；情节严重的，由工商行政管理机关吊销营业执照；构成犯罪的，依法追究刑事责任：</w:t>
      </w:r>
    </w:p>
    <w:p w:rsidR="00AF4B22" w:rsidRDefault="00B82E33">
      <w:pPr>
        <w:tabs>
          <w:tab w:val="left" w:pos="900"/>
          <w:tab w:val="left" w:pos="1080"/>
        </w:tabs>
        <w:ind w:firstLineChars="200" w:firstLine="480"/>
        <w:rPr>
          <w:rFonts w:ascii="宋体" w:hAnsi="宋体"/>
          <w:sz w:val="24"/>
        </w:rPr>
      </w:pPr>
      <w:r>
        <w:rPr>
          <w:rFonts w:ascii="宋体" w:hAnsi="宋体" w:hint="eastAsia"/>
          <w:sz w:val="24"/>
        </w:rPr>
        <w:t>（1）提供虚假材料谋取中标的；</w:t>
      </w:r>
    </w:p>
    <w:p w:rsidR="00AF4B22" w:rsidRDefault="00B82E33">
      <w:pPr>
        <w:tabs>
          <w:tab w:val="left" w:pos="900"/>
          <w:tab w:val="left" w:pos="1080"/>
        </w:tabs>
        <w:ind w:firstLineChars="200" w:firstLine="480"/>
        <w:rPr>
          <w:rFonts w:ascii="宋体" w:hAnsi="宋体"/>
          <w:sz w:val="24"/>
        </w:rPr>
      </w:pPr>
      <w:r>
        <w:rPr>
          <w:rFonts w:ascii="宋体" w:hAnsi="宋体" w:hint="eastAsia"/>
          <w:sz w:val="24"/>
        </w:rPr>
        <w:t>（2）采取不正当手段诋毁、排挤其他供应商的；</w:t>
      </w:r>
    </w:p>
    <w:p w:rsidR="00AF4B22" w:rsidRDefault="00B82E33">
      <w:pPr>
        <w:tabs>
          <w:tab w:val="left" w:pos="900"/>
          <w:tab w:val="left" w:pos="1080"/>
        </w:tabs>
        <w:ind w:firstLineChars="200" w:firstLine="480"/>
        <w:rPr>
          <w:rFonts w:ascii="宋体" w:hAnsi="宋体"/>
          <w:sz w:val="24"/>
        </w:rPr>
      </w:pPr>
      <w:r>
        <w:rPr>
          <w:rFonts w:ascii="宋体" w:hAnsi="宋体" w:hint="eastAsia"/>
          <w:sz w:val="24"/>
        </w:rPr>
        <w:t>（3）与招标人、其它投标人或者招标工作人员恶意串通的；</w:t>
      </w:r>
    </w:p>
    <w:p w:rsidR="00AF4B22" w:rsidRDefault="00B82E33">
      <w:pPr>
        <w:tabs>
          <w:tab w:val="left" w:pos="900"/>
          <w:tab w:val="left" w:pos="1080"/>
        </w:tabs>
        <w:ind w:firstLineChars="200" w:firstLine="480"/>
        <w:rPr>
          <w:rFonts w:ascii="宋体" w:hAnsi="宋体"/>
          <w:sz w:val="24"/>
        </w:rPr>
      </w:pPr>
      <w:r>
        <w:rPr>
          <w:rFonts w:ascii="宋体" w:hAnsi="宋体" w:hint="eastAsia"/>
          <w:sz w:val="24"/>
        </w:rPr>
        <w:t>（4）向招标人、招标工作人员行贿或者提供其他不正当利益的；</w:t>
      </w:r>
    </w:p>
    <w:p w:rsidR="00AF4B22" w:rsidRDefault="00B82E33">
      <w:pPr>
        <w:tabs>
          <w:tab w:val="left" w:pos="900"/>
          <w:tab w:val="left" w:pos="1080"/>
        </w:tabs>
        <w:ind w:firstLineChars="200" w:firstLine="480"/>
        <w:rPr>
          <w:rFonts w:ascii="宋体" w:hAnsi="宋体"/>
          <w:sz w:val="24"/>
        </w:rPr>
      </w:pPr>
      <w:r>
        <w:rPr>
          <w:rFonts w:ascii="宋体" w:hAnsi="宋体" w:hint="eastAsia"/>
          <w:sz w:val="24"/>
        </w:rPr>
        <w:t>（5）未经招标办同意，在采购过程中与归口管理单位进行协商招标的；</w:t>
      </w:r>
    </w:p>
    <w:p w:rsidR="00AF4B22" w:rsidRDefault="00B82E33">
      <w:pPr>
        <w:tabs>
          <w:tab w:val="left" w:pos="900"/>
          <w:tab w:val="left" w:pos="1080"/>
        </w:tabs>
        <w:ind w:firstLineChars="200" w:firstLine="480"/>
        <w:rPr>
          <w:rFonts w:ascii="宋体" w:hAnsi="宋体"/>
          <w:sz w:val="24"/>
        </w:rPr>
      </w:pPr>
      <w:r>
        <w:rPr>
          <w:rFonts w:ascii="宋体" w:hAnsi="宋体" w:hint="eastAsia"/>
          <w:sz w:val="24"/>
        </w:rPr>
        <w:t>（6）拒绝有关部门监督检查或提供虚假情况的；</w:t>
      </w:r>
    </w:p>
    <w:p w:rsidR="00AF4B22" w:rsidRDefault="00B82E33">
      <w:pPr>
        <w:tabs>
          <w:tab w:val="left" w:pos="900"/>
          <w:tab w:val="left" w:pos="1080"/>
        </w:tabs>
        <w:ind w:firstLineChars="200" w:firstLine="480"/>
        <w:rPr>
          <w:rFonts w:ascii="宋体" w:hAnsi="宋体"/>
          <w:sz w:val="24"/>
        </w:rPr>
      </w:pPr>
      <w:r>
        <w:rPr>
          <w:rFonts w:ascii="宋体" w:hAnsi="宋体" w:hint="eastAsia"/>
          <w:sz w:val="24"/>
        </w:rPr>
        <w:t>（7）拒绝质量技术监督部门对中标货物作质量检验的。</w:t>
      </w:r>
    </w:p>
    <w:p w:rsidR="00AF4B22" w:rsidRDefault="00B82E33">
      <w:pPr>
        <w:tabs>
          <w:tab w:val="left" w:pos="900"/>
          <w:tab w:val="left" w:pos="1080"/>
        </w:tabs>
        <w:ind w:firstLineChars="200" w:firstLine="480"/>
        <w:rPr>
          <w:rFonts w:ascii="宋体" w:hAnsi="宋体"/>
          <w:sz w:val="24"/>
        </w:rPr>
      </w:pPr>
      <w:r>
        <w:rPr>
          <w:rFonts w:ascii="宋体" w:hAnsi="宋体" w:hint="eastAsia"/>
          <w:sz w:val="24"/>
        </w:rPr>
        <w:t xml:space="preserve">地址：                         </w:t>
      </w:r>
    </w:p>
    <w:p w:rsidR="00AF4B22" w:rsidRDefault="00B82E33">
      <w:pPr>
        <w:tabs>
          <w:tab w:val="left" w:pos="900"/>
          <w:tab w:val="left" w:pos="1080"/>
        </w:tabs>
        <w:ind w:firstLineChars="200" w:firstLine="480"/>
        <w:rPr>
          <w:rFonts w:ascii="宋体" w:hAnsi="宋体"/>
          <w:sz w:val="24"/>
          <w:u w:val="single"/>
        </w:rPr>
      </w:pPr>
      <w:r>
        <w:rPr>
          <w:rFonts w:ascii="宋体" w:hAnsi="宋体" w:hint="eastAsia"/>
          <w:sz w:val="24"/>
        </w:rPr>
        <w:t>电话：传真：</w:t>
      </w:r>
    </w:p>
    <w:p w:rsidR="00AF4B22" w:rsidRDefault="00B82E33">
      <w:pPr>
        <w:tabs>
          <w:tab w:val="left" w:pos="900"/>
          <w:tab w:val="left" w:pos="1080"/>
        </w:tabs>
        <w:ind w:firstLineChars="200" w:firstLine="480"/>
        <w:rPr>
          <w:rFonts w:ascii="宋体" w:hAnsi="宋体"/>
          <w:sz w:val="24"/>
          <w:u w:val="single"/>
        </w:rPr>
      </w:pPr>
      <w:r>
        <w:rPr>
          <w:rFonts w:ascii="宋体" w:hAnsi="宋体" w:hint="eastAsia"/>
          <w:sz w:val="24"/>
        </w:rPr>
        <w:t>投标人代表联系电话：</w:t>
      </w:r>
    </w:p>
    <w:p w:rsidR="00AF4B22" w:rsidRDefault="00B82E33">
      <w:pPr>
        <w:tabs>
          <w:tab w:val="left" w:pos="900"/>
          <w:tab w:val="left" w:pos="1080"/>
        </w:tabs>
        <w:ind w:firstLineChars="200" w:firstLine="480"/>
        <w:rPr>
          <w:rFonts w:ascii="宋体" w:hAnsi="宋体"/>
          <w:sz w:val="24"/>
        </w:rPr>
      </w:pPr>
      <w:r>
        <w:rPr>
          <w:rFonts w:ascii="宋体" w:hAnsi="宋体" w:hint="eastAsia"/>
          <w:sz w:val="24"/>
        </w:rPr>
        <w:t>投标人：（公章）</w:t>
      </w:r>
      <w:r>
        <w:rPr>
          <w:rFonts w:ascii="宋体" w:hAnsi="宋体" w:hint="eastAsia"/>
          <w:sz w:val="24"/>
        </w:rPr>
        <w:tab/>
        <w:t>投标人代表（签字）：</w:t>
      </w:r>
    </w:p>
    <w:p w:rsidR="00AF4B22" w:rsidRDefault="00AF4B22">
      <w:pPr>
        <w:tabs>
          <w:tab w:val="left" w:pos="900"/>
          <w:tab w:val="left" w:pos="1080"/>
        </w:tabs>
        <w:ind w:firstLineChars="200" w:firstLine="480"/>
        <w:rPr>
          <w:rFonts w:ascii="宋体" w:hAnsi="宋体"/>
          <w:sz w:val="24"/>
        </w:rPr>
      </w:pPr>
    </w:p>
    <w:p w:rsidR="00AF4B22" w:rsidRDefault="00B82E33">
      <w:pPr>
        <w:tabs>
          <w:tab w:val="left" w:pos="900"/>
          <w:tab w:val="left" w:pos="1080"/>
        </w:tabs>
        <w:ind w:firstLineChars="200" w:firstLine="480"/>
        <w:rPr>
          <w:rFonts w:ascii="宋体" w:hAnsi="宋体"/>
          <w:sz w:val="24"/>
        </w:rPr>
      </w:pPr>
      <w:r>
        <w:rPr>
          <w:rFonts w:ascii="宋体" w:hAnsi="宋体" w:hint="eastAsia"/>
          <w:sz w:val="24"/>
        </w:rPr>
        <w:t xml:space="preserve">                                            年    月    日</w:t>
      </w:r>
    </w:p>
    <w:p w:rsidR="00AF4B22" w:rsidRDefault="00B82E33">
      <w:pPr>
        <w:tabs>
          <w:tab w:val="left" w:pos="900"/>
          <w:tab w:val="left" w:pos="1080"/>
        </w:tabs>
        <w:ind w:firstLineChars="200" w:firstLine="482"/>
        <w:rPr>
          <w:rFonts w:ascii="宋体" w:hAnsi="宋体"/>
          <w:b/>
          <w:sz w:val="24"/>
        </w:rPr>
      </w:pPr>
      <w:r>
        <w:rPr>
          <w:rFonts w:ascii="宋体" w:hAnsi="宋体" w:hint="eastAsia"/>
          <w:b/>
          <w:sz w:val="24"/>
        </w:rPr>
        <w:t>二、法人授权委托书</w:t>
      </w:r>
    </w:p>
    <w:p w:rsidR="00AF4B22" w:rsidRDefault="00B82E33">
      <w:pPr>
        <w:tabs>
          <w:tab w:val="left" w:pos="900"/>
          <w:tab w:val="left" w:pos="1080"/>
        </w:tabs>
        <w:rPr>
          <w:rFonts w:ascii="宋体" w:hAnsi="宋体"/>
          <w:sz w:val="24"/>
          <w:u w:val="single"/>
        </w:rPr>
      </w:pPr>
      <w:r>
        <w:rPr>
          <w:rFonts w:ascii="宋体" w:hAnsi="宋体" w:hint="eastAsia"/>
          <w:sz w:val="24"/>
          <w:u w:val="single"/>
        </w:rPr>
        <w:t>江苏师范大学科文学院：</w:t>
      </w:r>
    </w:p>
    <w:p w:rsidR="00AF4B22" w:rsidRDefault="00B82E33">
      <w:pPr>
        <w:tabs>
          <w:tab w:val="left" w:pos="900"/>
          <w:tab w:val="left" w:pos="1080"/>
        </w:tabs>
        <w:ind w:firstLineChars="200" w:firstLine="480"/>
        <w:rPr>
          <w:rFonts w:ascii="宋体" w:hAnsi="宋体"/>
          <w:sz w:val="24"/>
        </w:rPr>
      </w:pPr>
      <w:r>
        <w:rPr>
          <w:rFonts w:ascii="宋体" w:hAnsi="宋体" w:hint="eastAsia"/>
          <w:sz w:val="24"/>
        </w:rPr>
        <w:t>本授权书声明：注册于</w:t>
      </w:r>
      <w:r>
        <w:rPr>
          <w:rFonts w:ascii="宋体" w:hAnsi="宋体" w:hint="eastAsia"/>
          <w:sz w:val="24"/>
          <w:u w:val="single"/>
        </w:rPr>
        <w:t xml:space="preserve">    （投标人住址）    </w:t>
      </w:r>
      <w:r>
        <w:rPr>
          <w:rFonts w:ascii="宋体" w:hAnsi="宋体" w:hint="eastAsia"/>
          <w:sz w:val="24"/>
        </w:rPr>
        <w:t>的</w:t>
      </w:r>
      <w:r>
        <w:rPr>
          <w:rFonts w:ascii="宋体" w:hAnsi="宋体" w:hint="eastAsia"/>
          <w:sz w:val="24"/>
          <w:u w:val="single"/>
        </w:rPr>
        <w:t xml:space="preserve">   （投标人名称）  </w:t>
      </w:r>
      <w:r>
        <w:rPr>
          <w:rFonts w:ascii="宋体" w:hAnsi="宋体" w:hint="eastAsia"/>
          <w:sz w:val="24"/>
        </w:rPr>
        <w:t>法定代表人</w:t>
      </w:r>
      <w:r>
        <w:rPr>
          <w:rFonts w:ascii="宋体" w:hAnsi="宋体" w:hint="eastAsia"/>
          <w:sz w:val="24"/>
          <w:u w:val="single"/>
        </w:rPr>
        <w:t xml:space="preserve">   （法定代表人姓名、职务）   </w:t>
      </w:r>
      <w:r>
        <w:rPr>
          <w:rFonts w:ascii="宋体" w:hAnsi="宋体" w:hint="eastAsia"/>
          <w:sz w:val="24"/>
        </w:rPr>
        <w:t xml:space="preserve">代表本公司授权在下面签字的                   </w:t>
      </w:r>
      <w:r>
        <w:rPr>
          <w:rFonts w:ascii="宋体" w:hAnsi="宋体" w:hint="eastAsia"/>
          <w:sz w:val="24"/>
          <w:u w:val="single"/>
        </w:rPr>
        <w:t>（投标人代表姓名、职务）</w:t>
      </w:r>
      <w:r>
        <w:rPr>
          <w:rFonts w:ascii="宋体" w:hAnsi="宋体" w:hint="eastAsia"/>
          <w:sz w:val="24"/>
        </w:rPr>
        <w:t>为本公司的合法代理人。就贵方组织的                     项目（项目名称：，项目编号：），该代理人可以本公司名义处理一切与之有关的事务。</w:t>
      </w:r>
    </w:p>
    <w:p w:rsidR="00AF4B22" w:rsidRDefault="00B82E33">
      <w:pPr>
        <w:tabs>
          <w:tab w:val="left" w:pos="900"/>
          <w:tab w:val="left" w:pos="1080"/>
        </w:tabs>
        <w:ind w:firstLineChars="200" w:firstLine="480"/>
        <w:rPr>
          <w:rFonts w:ascii="宋体" w:hAnsi="宋体"/>
          <w:sz w:val="24"/>
        </w:rPr>
      </w:pPr>
      <w:r>
        <w:rPr>
          <w:rFonts w:ascii="宋体" w:hAnsi="宋体" w:hint="eastAsia"/>
          <w:sz w:val="24"/>
        </w:rPr>
        <w:lastRenderedPageBreak/>
        <w:t>本授权书于年月日签字生效，特此声明。</w:t>
      </w:r>
    </w:p>
    <w:p w:rsidR="00AF4B22" w:rsidRDefault="00B82E33">
      <w:pPr>
        <w:tabs>
          <w:tab w:val="left" w:pos="900"/>
          <w:tab w:val="left" w:pos="1080"/>
        </w:tabs>
        <w:ind w:firstLineChars="200" w:firstLine="480"/>
        <w:rPr>
          <w:rFonts w:ascii="宋体" w:hAnsi="宋体"/>
          <w:sz w:val="24"/>
        </w:rPr>
      </w:pPr>
      <w:r>
        <w:rPr>
          <w:rFonts w:ascii="宋体" w:hAnsi="宋体" w:hint="eastAsia"/>
          <w:sz w:val="24"/>
        </w:rPr>
        <w:t>法定代表人签字盖章：</w:t>
      </w:r>
    </w:p>
    <w:p w:rsidR="00AF4B22" w:rsidRDefault="00B82E33">
      <w:pPr>
        <w:tabs>
          <w:tab w:val="left" w:pos="900"/>
          <w:tab w:val="left" w:pos="1080"/>
        </w:tabs>
        <w:ind w:firstLineChars="200" w:firstLine="480"/>
        <w:rPr>
          <w:rFonts w:ascii="宋体" w:hAnsi="宋体"/>
          <w:sz w:val="24"/>
          <w:u w:val="single"/>
        </w:rPr>
      </w:pPr>
      <w:r>
        <w:rPr>
          <w:rFonts w:ascii="宋体" w:hAnsi="宋体" w:hint="eastAsia"/>
          <w:sz w:val="24"/>
        </w:rPr>
        <w:t>投标人代表签字盖章：</w:t>
      </w:r>
    </w:p>
    <w:p w:rsidR="00AF4B22" w:rsidRDefault="00B82E33">
      <w:pPr>
        <w:tabs>
          <w:tab w:val="left" w:pos="900"/>
          <w:tab w:val="left" w:pos="1080"/>
        </w:tabs>
        <w:ind w:firstLineChars="200" w:firstLine="480"/>
        <w:rPr>
          <w:rFonts w:ascii="宋体" w:hAnsi="宋体"/>
          <w:sz w:val="24"/>
          <w:u w:val="single"/>
        </w:rPr>
      </w:pPr>
      <w:r>
        <w:rPr>
          <w:rFonts w:ascii="宋体" w:hAnsi="宋体" w:hint="eastAsia"/>
          <w:sz w:val="24"/>
        </w:rPr>
        <w:t>投标人全称（加盖公章）：</w:t>
      </w:r>
    </w:p>
    <w:p w:rsidR="00AF4B22" w:rsidRDefault="00B82E33">
      <w:pPr>
        <w:tabs>
          <w:tab w:val="left" w:pos="900"/>
          <w:tab w:val="left" w:pos="1080"/>
        </w:tabs>
        <w:ind w:firstLineChars="200" w:firstLine="480"/>
        <w:rPr>
          <w:rFonts w:ascii="宋体" w:hAnsi="宋体"/>
          <w:sz w:val="24"/>
        </w:rPr>
      </w:pPr>
      <w:r>
        <w:rPr>
          <w:rFonts w:ascii="宋体" w:hAnsi="宋体" w:hint="eastAsia"/>
          <w:sz w:val="24"/>
        </w:rPr>
        <w:t>年      月      日</w:t>
      </w:r>
    </w:p>
    <w:p w:rsidR="00AF4B22" w:rsidRDefault="001B3E81">
      <w:pPr>
        <w:tabs>
          <w:tab w:val="left" w:pos="900"/>
          <w:tab w:val="left" w:pos="1080"/>
        </w:tabs>
        <w:ind w:firstLineChars="200" w:firstLine="480"/>
        <w:jc w:val="left"/>
        <w:rPr>
          <w:rFonts w:ascii="宋体" w:hAnsi="宋体"/>
          <w:b/>
          <w:sz w:val="24"/>
        </w:rPr>
      </w:pPr>
      <w:r>
        <w:rPr>
          <w:rFonts w:ascii="宋体" w:hAnsi="宋体"/>
          <w:sz w:val="24"/>
        </w:rPr>
        <w:pict>
          <v:shapetype id="_x0000_t202" coordsize="21600,21600" o:spt="202" path="m,l,21600r21600,l21600,xe">
            <v:stroke joinstyle="miter"/>
            <v:path gradientshapeok="t" o:connecttype="rect"/>
          </v:shapetype>
          <v:shape id="文本框 1" o:spid="_x0000_s1026" type="#_x0000_t202" style="position:absolute;left:0;text-align:left;margin-left:105.5pt;margin-top:3.75pt;width:297pt;height:106.3pt;z-index:251659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">
            <v:textbox>
              <w:txbxContent>
                <w:p w:rsidR="00AF4B22" w:rsidRDefault="00AF4B22">
                  <w:pPr>
                    <w:jc w:val="center"/>
                    <w:rPr>
                      <w:rFonts w:ascii="宋体" w:hAnsi="宋体"/>
                      <w:sz w:val="24"/>
                    </w:rPr>
                  </w:pPr>
                </w:p>
                <w:p w:rsidR="00AF4B22" w:rsidRDefault="00AF4B22">
                  <w:pPr>
                    <w:rPr>
                      <w:rFonts w:ascii="宋体" w:hAnsi="宋体"/>
                      <w:sz w:val="24"/>
                    </w:rPr>
                  </w:pPr>
                </w:p>
                <w:p w:rsidR="00AF4B22" w:rsidRDefault="00AF4B22">
                  <w:pPr>
                    <w:jc w:val="center"/>
                    <w:rPr>
                      <w:rFonts w:ascii="宋体" w:hAnsi="宋体"/>
                      <w:sz w:val="24"/>
                    </w:rPr>
                  </w:pPr>
                </w:p>
                <w:p w:rsidR="00AF4B22" w:rsidRDefault="00B82E33">
                  <w:pPr>
                    <w:jc w:val="center"/>
                    <w:rPr>
                      <w:rFonts w:ascii="楷体_GB2312" w:eastAsia="楷体_GB2312"/>
                    </w:rPr>
                  </w:pPr>
                  <w:r>
                    <w:rPr>
                      <w:rFonts w:ascii="楷体_GB2312" w:eastAsia="楷体_GB2312" w:hAnsi="宋体" w:hint="eastAsia"/>
                      <w:sz w:val="24"/>
                    </w:rPr>
                    <w:t>（投标人代表二代身份证正反面复印件粘贴处）</w:t>
                  </w:r>
                </w:p>
              </w:txbxContent>
            </v:textbox>
          </v:shape>
        </w:pict>
      </w:r>
    </w:p>
    <w:p w:rsidR="00AF4B22" w:rsidRDefault="00B82E33">
      <w:pPr>
        <w:tabs>
          <w:tab w:val="left" w:pos="900"/>
          <w:tab w:val="left" w:pos="1080"/>
        </w:tabs>
        <w:ind w:firstLineChars="200" w:firstLine="482"/>
        <w:jc w:val="left"/>
        <w:rPr>
          <w:rFonts w:ascii="宋体" w:hAnsi="宋体"/>
          <w:b/>
          <w:sz w:val="24"/>
        </w:rPr>
      </w:pPr>
      <w:r>
        <w:rPr>
          <w:rFonts w:ascii="宋体" w:hAnsi="宋体" w:hint="eastAsia"/>
          <w:b/>
          <w:sz w:val="24"/>
        </w:rPr>
        <w:t>附：</w:t>
      </w:r>
    </w:p>
    <w:p w:rsidR="00AF4B22" w:rsidRDefault="00AF4B22">
      <w:pPr>
        <w:tabs>
          <w:tab w:val="left" w:pos="900"/>
          <w:tab w:val="left" w:pos="1080"/>
        </w:tabs>
        <w:ind w:firstLineChars="200" w:firstLine="482"/>
        <w:rPr>
          <w:rFonts w:ascii="宋体" w:hAnsi="宋体"/>
          <w:b/>
          <w:sz w:val="24"/>
        </w:rPr>
      </w:pPr>
    </w:p>
    <w:p w:rsidR="00AF4B22" w:rsidRDefault="00AF4B22">
      <w:pPr>
        <w:tabs>
          <w:tab w:val="left" w:pos="900"/>
          <w:tab w:val="left" w:pos="1080"/>
        </w:tabs>
        <w:ind w:firstLineChars="200" w:firstLine="482"/>
        <w:rPr>
          <w:rFonts w:ascii="宋体" w:hAnsi="宋体"/>
          <w:b/>
          <w:sz w:val="24"/>
        </w:rPr>
      </w:pPr>
    </w:p>
    <w:p w:rsidR="00AF4B22" w:rsidRDefault="00AF4B22">
      <w:pPr>
        <w:tabs>
          <w:tab w:val="left" w:pos="900"/>
          <w:tab w:val="left" w:pos="1080"/>
        </w:tabs>
        <w:ind w:firstLineChars="200" w:firstLine="482"/>
        <w:rPr>
          <w:rFonts w:ascii="宋体" w:hAnsi="宋体"/>
          <w:b/>
          <w:sz w:val="24"/>
        </w:rPr>
      </w:pPr>
    </w:p>
    <w:p w:rsidR="00AF4B22" w:rsidRDefault="00AF4B22">
      <w:pPr>
        <w:tabs>
          <w:tab w:val="left" w:pos="900"/>
          <w:tab w:val="left" w:pos="1080"/>
        </w:tabs>
        <w:ind w:firstLineChars="200" w:firstLine="482"/>
        <w:rPr>
          <w:rFonts w:ascii="宋体" w:hAnsi="宋体"/>
          <w:b/>
          <w:sz w:val="24"/>
        </w:rPr>
      </w:pPr>
    </w:p>
    <w:p w:rsidR="00AF4B22" w:rsidRDefault="00AF4B22">
      <w:pPr>
        <w:tabs>
          <w:tab w:val="left" w:pos="900"/>
          <w:tab w:val="left" w:pos="1080"/>
        </w:tabs>
        <w:ind w:firstLineChars="200" w:firstLine="482"/>
        <w:rPr>
          <w:rFonts w:ascii="宋体" w:hAnsi="宋体"/>
          <w:b/>
          <w:sz w:val="24"/>
        </w:rPr>
      </w:pPr>
    </w:p>
    <w:p w:rsidR="00AF4B22" w:rsidRDefault="00AF4B22">
      <w:pPr>
        <w:tabs>
          <w:tab w:val="left" w:pos="900"/>
          <w:tab w:val="left" w:pos="1080"/>
        </w:tabs>
        <w:ind w:firstLineChars="200" w:firstLine="482"/>
        <w:rPr>
          <w:rFonts w:ascii="宋体" w:hAnsi="宋体"/>
          <w:b/>
          <w:sz w:val="24"/>
        </w:rPr>
      </w:pPr>
    </w:p>
    <w:p w:rsidR="00AF4B22" w:rsidRDefault="00AF4B22">
      <w:pPr>
        <w:tabs>
          <w:tab w:val="left" w:pos="900"/>
          <w:tab w:val="left" w:pos="1080"/>
        </w:tabs>
        <w:ind w:firstLineChars="200" w:firstLine="482"/>
        <w:rPr>
          <w:rFonts w:ascii="宋体" w:hAnsi="宋体"/>
          <w:b/>
          <w:sz w:val="24"/>
        </w:rPr>
      </w:pPr>
    </w:p>
    <w:p w:rsidR="00AF4B22" w:rsidRDefault="00B82E33">
      <w:pPr>
        <w:tabs>
          <w:tab w:val="left" w:pos="900"/>
          <w:tab w:val="left" w:pos="1080"/>
        </w:tabs>
        <w:ind w:firstLineChars="200" w:firstLine="482"/>
        <w:rPr>
          <w:rFonts w:ascii="宋体" w:hAnsi="宋体"/>
          <w:b/>
          <w:sz w:val="24"/>
        </w:rPr>
      </w:pPr>
      <w:r>
        <w:rPr>
          <w:rFonts w:ascii="宋体" w:hAnsi="宋体" w:hint="eastAsia"/>
          <w:b/>
          <w:sz w:val="24"/>
        </w:rPr>
        <w:t>三、报价表</w:t>
      </w:r>
    </w:p>
    <w:p w:rsidR="00AF4B22" w:rsidRDefault="00B82E33">
      <w:pPr>
        <w:jc w:val="center"/>
        <w:rPr>
          <w:rFonts w:ascii="宋体" w:hAnsi="宋体"/>
          <w:b/>
          <w:sz w:val="32"/>
        </w:rPr>
      </w:pPr>
      <w:bookmarkStart w:id="9" w:name="OLE_LINK9"/>
      <w:bookmarkStart w:id="10" w:name="OLE_LINK10"/>
      <w:r>
        <w:rPr>
          <w:rFonts w:ascii="宋体" w:hAnsi="宋体" w:hint="eastAsia"/>
          <w:b/>
          <w:sz w:val="32"/>
        </w:rPr>
        <w:t>高压开关柜报价</w:t>
      </w:r>
      <w:bookmarkEnd w:id="9"/>
      <w:bookmarkEnd w:id="10"/>
      <w:r>
        <w:rPr>
          <w:rFonts w:ascii="宋体" w:hAnsi="宋体" w:hint="eastAsia"/>
          <w:b/>
          <w:sz w:val="32"/>
        </w:rPr>
        <w:t xml:space="preserve">总表 </w:t>
      </w:r>
    </w:p>
    <w:tbl>
      <w:tblPr>
        <w:tblW w:w="9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1807"/>
        <w:gridCol w:w="1195"/>
        <w:gridCol w:w="2333"/>
        <w:gridCol w:w="500"/>
        <w:gridCol w:w="733"/>
        <w:gridCol w:w="917"/>
        <w:gridCol w:w="1186"/>
      </w:tblGrid>
      <w:tr w:rsidR="00AF4B22" w:rsidTr="00D01DA4">
        <w:trPr>
          <w:jc w:val="center"/>
        </w:trPr>
        <w:tc>
          <w:tcPr>
            <w:tcW w:w="721" w:type="dxa"/>
            <w:vAlign w:val="center"/>
          </w:tcPr>
          <w:p w:rsidR="00AF4B22" w:rsidRDefault="00B82E33">
            <w:pPr>
              <w:jc w:val="center"/>
              <w:rPr>
                <w:rFonts w:ascii="宋体" w:hAnsi="宋体"/>
                <w:b/>
                <w:sz w:val="24"/>
              </w:rPr>
            </w:pPr>
            <w:r>
              <w:rPr>
                <w:rFonts w:ascii="宋体" w:hAnsi="宋体" w:hint="eastAsia"/>
                <w:b/>
                <w:sz w:val="24"/>
              </w:rPr>
              <w:t>序号</w:t>
            </w:r>
          </w:p>
        </w:tc>
        <w:tc>
          <w:tcPr>
            <w:tcW w:w="1807" w:type="dxa"/>
            <w:vAlign w:val="center"/>
          </w:tcPr>
          <w:p w:rsidR="00AF4B22" w:rsidRDefault="00B82E33">
            <w:pPr>
              <w:jc w:val="center"/>
              <w:rPr>
                <w:rFonts w:ascii="宋体" w:hAnsi="宋体"/>
                <w:b/>
                <w:sz w:val="24"/>
              </w:rPr>
            </w:pPr>
            <w:r>
              <w:rPr>
                <w:rFonts w:ascii="宋体" w:hAnsi="宋体" w:hint="eastAsia"/>
                <w:b/>
                <w:sz w:val="24"/>
              </w:rPr>
              <w:t>品名</w:t>
            </w:r>
          </w:p>
        </w:tc>
        <w:tc>
          <w:tcPr>
            <w:tcW w:w="1195" w:type="dxa"/>
            <w:vAlign w:val="center"/>
          </w:tcPr>
          <w:p w:rsidR="00AF4B22" w:rsidRDefault="00B82E33">
            <w:pPr>
              <w:jc w:val="center"/>
              <w:rPr>
                <w:rFonts w:ascii="宋体" w:hAnsi="宋体"/>
                <w:b/>
                <w:sz w:val="24"/>
              </w:rPr>
            </w:pPr>
            <w:r>
              <w:rPr>
                <w:rFonts w:ascii="宋体" w:hAnsi="宋体" w:hint="eastAsia"/>
                <w:b/>
                <w:sz w:val="24"/>
              </w:rPr>
              <w:t>开关柜编号</w:t>
            </w:r>
          </w:p>
        </w:tc>
        <w:tc>
          <w:tcPr>
            <w:tcW w:w="2333" w:type="dxa"/>
            <w:vAlign w:val="center"/>
          </w:tcPr>
          <w:p w:rsidR="00AF4B22" w:rsidRDefault="00B82E33">
            <w:pPr>
              <w:jc w:val="center"/>
              <w:rPr>
                <w:rFonts w:ascii="宋体" w:hAnsi="宋体"/>
                <w:b/>
                <w:sz w:val="24"/>
              </w:rPr>
            </w:pPr>
            <w:r>
              <w:rPr>
                <w:rFonts w:ascii="宋体" w:hAnsi="宋体" w:hint="eastAsia"/>
                <w:b/>
                <w:sz w:val="24"/>
              </w:rPr>
              <w:t>设计图号</w:t>
            </w:r>
          </w:p>
        </w:tc>
        <w:tc>
          <w:tcPr>
            <w:tcW w:w="500" w:type="dxa"/>
            <w:vAlign w:val="center"/>
          </w:tcPr>
          <w:p w:rsidR="00AF4B22" w:rsidRDefault="00B82E33">
            <w:pPr>
              <w:jc w:val="center"/>
              <w:rPr>
                <w:rFonts w:ascii="宋体" w:hAnsi="宋体"/>
                <w:b/>
                <w:sz w:val="24"/>
              </w:rPr>
            </w:pPr>
            <w:r>
              <w:rPr>
                <w:rFonts w:ascii="宋体" w:hAnsi="宋体" w:hint="eastAsia"/>
                <w:b/>
                <w:sz w:val="24"/>
              </w:rPr>
              <w:t>单位</w:t>
            </w:r>
          </w:p>
        </w:tc>
        <w:tc>
          <w:tcPr>
            <w:tcW w:w="733" w:type="dxa"/>
            <w:vAlign w:val="center"/>
          </w:tcPr>
          <w:p w:rsidR="00AF4B22" w:rsidRDefault="00B82E33">
            <w:pPr>
              <w:jc w:val="center"/>
              <w:rPr>
                <w:rFonts w:ascii="宋体" w:hAnsi="宋体"/>
                <w:b/>
                <w:sz w:val="24"/>
              </w:rPr>
            </w:pPr>
            <w:r>
              <w:rPr>
                <w:rFonts w:ascii="宋体" w:hAnsi="宋体" w:hint="eastAsia"/>
                <w:b/>
                <w:sz w:val="24"/>
              </w:rPr>
              <w:t>采购数量</w:t>
            </w:r>
          </w:p>
        </w:tc>
        <w:tc>
          <w:tcPr>
            <w:tcW w:w="917" w:type="dxa"/>
            <w:vAlign w:val="center"/>
          </w:tcPr>
          <w:p w:rsidR="00AF4B22" w:rsidRDefault="00B82E33">
            <w:pPr>
              <w:jc w:val="center"/>
              <w:rPr>
                <w:rFonts w:ascii="宋体" w:hAnsi="宋体"/>
                <w:b/>
                <w:sz w:val="24"/>
              </w:rPr>
            </w:pPr>
            <w:r>
              <w:rPr>
                <w:rFonts w:ascii="宋体" w:hAnsi="宋体" w:hint="eastAsia"/>
                <w:b/>
                <w:sz w:val="24"/>
              </w:rPr>
              <w:t>单价（元）</w:t>
            </w:r>
          </w:p>
        </w:tc>
        <w:tc>
          <w:tcPr>
            <w:tcW w:w="1186" w:type="dxa"/>
            <w:vAlign w:val="center"/>
          </w:tcPr>
          <w:p w:rsidR="00AF4B22" w:rsidRDefault="00B82E33">
            <w:pPr>
              <w:jc w:val="center"/>
              <w:rPr>
                <w:rFonts w:ascii="宋体" w:hAnsi="宋体"/>
                <w:b/>
                <w:sz w:val="24"/>
              </w:rPr>
            </w:pPr>
            <w:r>
              <w:rPr>
                <w:rFonts w:ascii="宋体" w:hAnsi="宋体" w:hint="eastAsia"/>
                <w:b/>
                <w:sz w:val="24"/>
              </w:rPr>
              <w:t>合价</w:t>
            </w:r>
          </w:p>
          <w:p w:rsidR="00AF4B22" w:rsidRDefault="00B82E33">
            <w:pPr>
              <w:jc w:val="center"/>
              <w:rPr>
                <w:rFonts w:ascii="宋体" w:hAnsi="宋体"/>
                <w:b/>
                <w:sz w:val="24"/>
              </w:rPr>
            </w:pPr>
            <w:r>
              <w:rPr>
                <w:rFonts w:ascii="宋体" w:hAnsi="宋体" w:hint="eastAsia"/>
                <w:b/>
                <w:sz w:val="24"/>
              </w:rPr>
              <w:t>（元）</w:t>
            </w:r>
          </w:p>
        </w:tc>
      </w:tr>
      <w:tr w:rsidR="004A6B56" w:rsidTr="00D01DA4">
        <w:trPr>
          <w:jc w:val="center"/>
        </w:trPr>
        <w:tc>
          <w:tcPr>
            <w:tcW w:w="721" w:type="dxa"/>
          </w:tcPr>
          <w:p w:rsidR="004A6B56" w:rsidRDefault="004A6B56">
            <w:pPr>
              <w:jc w:val="center"/>
              <w:rPr>
                <w:rFonts w:ascii="宋体" w:hAnsi="宋体"/>
                <w:sz w:val="24"/>
              </w:rPr>
            </w:pPr>
            <w:r>
              <w:rPr>
                <w:rFonts w:ascii="宋体" w:hAnsi="宋体" w:hint="eastAsia"/>
                <w:sz w:val="24"/>
              </w:rPr>
              <w:t>1</w:t>
            </w:r>
          </w:p>
        </w:tc>
        <w:tc>
          <w:tcPr>
            <w:tcW w:w="1807" w:type="dxa"/>
          </w:tcPr>
          <w:p w:rsidR="004A6B56" w:rsidRDefault="004A6B56" w:rsidP="00B44E65">
            <w:pPr>
              <w:jc w:val="center"/>
              <w:rPr>
                <w:rFonts w:ascii="宋体" w:hAnsi="宋体"/>
                <w:sz w:val="24"/>
              </w:rPr>
            </w:pPr>
            <w:r>
              <w:rPr>
                <w:rFonts w:ascii="宋体" w:hAnsi="宋体" w:hint="eastAsia"/>
                <w:sz w:val="24"/>
              </w:rPr>
              <w:t xml:space="preserve"> 进线隔离柜</w:t>
            </w:r>
          </w:p>
        </w:tc>
        <w:tc>
          <w:tcPr>
            <w:tcW w:w="1195" w:type="dxa"/>
          </w:tcPr>
          <w:p w:rsidR="004A6B56" w:rsidRDefault="004A6B56" w:rsidP="00B44E65">
            <w:pPr>
              <w:jc w:val="center"/>
              <w:rPr>
                <w:rFonts w:ascii="宋体" w:hAnsi="宋体"/>
                <w:sz w:val="24"/>
              </w:rPr>
            </w:pPr>
            <w:r>
              <w:rPr>
                <w:rFonts w:ascii="宋体" w:hAnsi="宋体" w:hint="eastAsia"/>
                <w:sz w:val="24"/>
              </w:rPr>
              <w:t>AH1</w:t>
            </w:r>
          </w:p>
        </w:tc>
        <w:tc>
          <w:tcPr>
            <w:tcW w:w="2333" w:type="dxa"/>
          </w:tcPr>
          <w:p w:rsidR="004A6B56" w:rsidRDefault="004A6B56" w:rsidP="00B44E65">
            <w:pPr>
              <w:rPr>
                <w:rFonts w:ascii="宋体" w:hAnsi="宋体"/>
                <w:sz w:val="24"/>
              </w:rPr>
            </w:pPr>
            <w:r>
              <w:rPr>
                <w:rFonts w:ascii="宋体" w:hAnsi="宋体" w:hint="eastAsia"/>
                <w:sz w:val="24"/>
              </w:rPr>
              <w:t>SN16-XZ-C0901S-03</w:t>
            </w:r>
          </w:p>
        </w:tc>
        <w:tc>
          <w:tcPr>
            <w:tcW w:w="500" w:type="dxa"/>
          </w:tcPr>
          <w:p w:rsidR="004A6B56" w:rsidRDefault="004A6B56" w:rsidP="00B44E65">
            <w:pPr>
              <w:jc w:val="center"/>
              <w:rPr>
                <w:rFonts w:ascii="宋体" w:hAnsi="宋体"/>
                <w:sz w:val="24"/>
              </w:rPr>
            </w:pPr>
            <w:r>
              <w:rPr>
                <w:rFonts w:ascii="宋体" w:hAnsi="宋体" w:hint="eastAsia"/>
                <w:sz w:val="24"/>
              </w:rPr>
              <w:t>台</w:t>
            </w:r>
          </w:p>
        </w:tc>
        <w:tc>
          <w:tcPr>
            <w:tcW w:w="733" w:type="dxa"/>
          </w:tcPr>
          <w:p w:rsidR="004A6B56" w:rsidRDefault="004A6B56" w:rsidP="00B44E65">
            <w:pPr>
              <w:jc w:val="center"/>
              <w:rPr>
                <w:rFonts w:ascii="宋体" w:hAnsi="宋体"/>
                <w:sz w:val="24"/>
              </w:rPr>
            </w:pPr>
            <w:r>
              <w:rPr>
                <w:rFonts w:ascii="宋体" w:hAnsi="宋体" w:hint="eastAsia"/>
                <w:sz w:val="24"/>
              </w:rPr>
              <w:t>1</w:t>
            </w:r>
          </w:p>
        </w:tc>
        <w:tc>
          <w:tcPr>
            <w:tcW w:w="917" w:type="dxa"/>
          </w:tcPr>
          <w:p w:rsidR="004A6B56" w:rsidRDefault="004A6B56" w:rsidP="00B44E65">
            <w:pPr>
              <w:jc w:val="center"/>
              <w:rPr>
                <w:rFonts w:ascii="宋体" w:hAnsi="宋体"/>
                <w:sz w:val="24"/>
              </w:rPr>
            </w:pPr>
          </w:p>
        </w:tc>
        <w:tc>
          <w:tcPr>
            <w:tcW w:w="1186" w:type="dxa"/>
          </w:tcPr>
          <w:p w:rsidR="004A6B56" w:rsidRDefault="004A6B56">
            <w:pPr>
              <w:jc w:val="center"/>
              <w:rPr>
                <w:rFonts w:ascii="宋体" w:hAnsi="宋体"/>
                <w:sz w:val="24"/>
              </w:rPr>
            </w:pPr>
          </w:p>
        </w:tc>
      </w:tr>
      <w:tr w:rsidR="004A6B56" w:rsidTr="00D01DA4">
        <w:trPr>
          <w:jc w:val="center"/>
        </w:trPr>
        <w:tc>
          <w:tcPr>
            <w:tcW w:w="721" w:type="dxa"/>
          </w:tcPr>
          <w:p w:rsidR="004A6B56" w:rsidRDefault="004A6B56">
            <w:pPr>
              <w:jc w:val="center"/>
              <w:rPr>
                <w:rFonts w:ascii="宋体" w:hAnsi="宋体"/>
                <w:sz w:val="24"/>
              </w:rPr>
            </w:pPr>
            <w:r>
              <w:rPr>
                <w:rFonts w:ascii="宋体" w:hAnsi="宋体" w:hint="eastAsia"/>
                <w:sz w:val="24"/>
              </w:rPr>
              <w:t>2</w:t>
            </w:r>
          </w:p>
        </w:tc>
        <w:tc>
          <w:tcPr>
            <w:tcW w:w="1807" w:type="dxa"/>
          </w:tcPr>
          <w:p w:rsidR="004A6B56" w:rsidRDefault="004A6B56" w:rsidP="00B44E65">
            <w:pPr>
              <w:jc w:val="center"/>
              <w:rPr>
                <w:rFonts w:ascii="宋体" w:hAnsi="宋体"/>
                <w:sz w:val="24"/>
              </w:rPr>
            </w:pPr>
            <w:r>
              <w:rPr>
                <w:rFonts w:ascii="宋体" w:hAnsi="宋体" w:hint="eastAsia"/>
                <w:sz w:val="24"/>
              </w:rPr>
              <w:t>进线开关柜</w:t>
            </w:r>
          </w:p>
        </w:tc>
        <w:tc>
          <w:tcPr>
            <w:tcW w:w="1195" w:type="dxa"/>
          </w:tcPr>
          <w:p w:rsidR="004A6B56" w:rsidRDefault="004A6B56" w:rsidP="00B44E65">
            <w:pPr>
              <w:jc w:val="center"/>
              <w:rPr>
                <w:rFonts w:ascii="宋体" w:hAnsi="宋体"/>
                <w:sz w:val="24"/>
              </w:rPr>
            </w:pPr>
            <w:r>
              <w:rPr>
                <w:rFonts w:ascii="宋体" w:hAnsi="宋体" w:hint="eastAsia"/>
                <w:sz w:val="24"/>
              </w:rPr>
              <w:t>AH2</w:t>
            </w:r>
          </w:p>
        </w:tc>
        <w:tc>
          <w:tcPr>
            <w:tcW w:w="2333" w:type="dxa"/>
          </w:tcPr>
          <w:p w:rsidR="004A6B56" w:rsidRDefault="004A6B56" w:rsidP="00B44E65">
            <w:pPr>
              <w:rPr>
                <w:rFonts w:ascii="宋体" w:hAnsi="宋体"/>
                <w:sz w:val="24"/>
              </w:rPr>
            </w:pPr>
            <w:r>
              <w:rPr>
                <w:rFonts w:ascii="宋体" w:hAnsi="宋体" w:hint="eastAsia"/>
                <w:sz w:val="24"/>
              </w:rPr>
              <w:t>SN16-XZ-C0901S-03</w:t>
            </w:r>
          </w:p>
        </w:tc>
        <w:tc>
          <w:tcPr>
            <w:tcW w:w="500" w:type="dxa"/>
          </w:tcPr>
          <w:p w:rsidR="004A6B56" w:rsidRDefault="004A6B56" w:rsidP="00B44E65">
            <w:pPr>
              <w:jc w:val="center"/>
              <w:rPr>
                <w:rFonts w:ascii="宋体" w:hAnsi="宋体"/>
                <w:sz w:val="24"/>
              </w:rPr>
            </w:pPr>
            <w:r>
              <w:rPr>
                <w:rFonts w:ascii="宋体" w:hAnsi="宋体" w:hint="eastAsia"/>
                <w:sz w:val="24"/>
              </w:rPr>
              <w:t>台</w:t>
            </w:r>
          </w:p>
        </w:tc>
        <w:tc>
          <w:tcPr>
            <w:tcW w:w="733" w:type="dxa"/>
          </w:tcPr>
          <w:p w:rsidR="004A6B56" w:rsidRDefault="004A6B56" w:rsidP="00B44E65">
            <w:pPr>
              <w:jc w:val="center"/>
              <w:rPr>
                <w:rFonts w:ascii="宋体" w:hAnsi="宋体"/>
                <w:sz w:val="24"/>
              </w:rPr>
            </w:pPr>
            <w:r>
              <w:rPr>
                <w:rFonts w:ascii="宋体" w:hAnsi="宋体" w:hint="eastAsia"/>
                <w:sz w:val="24"/>
              </w:rPr>
              <w:t>1</w:t>
            </w:r>
          </w:p>
        </w:tc>
        <w:tc>
          <w:tcPr>
            <w:tcW w:w="917" w:type="dxa"/>
          </w:tcPr>
          <w:p w:rsidR="004A6B56" w:rsidRDefault="004A6B56" w:rsidP="00B44E65">
            <w:pPr>
              <w:jc w:val="center"/>
              <w:rPr>
                <w:rFonts w:ascii="宋体" w:hAnsi="宋体"/>
                <w:sz w:val="24"/>
              </w:rPr>
            </w:pPr>
          </w:p>
        </w:tc>
        <w:tc>
          <w:tcPr>
            <w:tcW w:w="1186" w:type="dxa"/>
          </w:tcPr>
          <w:p w:rsidR="004A6B56" w:rsidRDefault="004A6B56">
            <w:pPr>
              <w:jc w:val="center"/>
              <w:rPr>
                <w:rFonts w:ascii="宋体" w:hAnsi="宋体"/>
                <w:sz w:val="24"/>
              </w:rPr>
            </w:pPr>
          </w:p>
        </w:tc>
      </w:tr>
      <w:tr w:rsidR="004A6B56" w:rsidTr="00D01DA4">
        <w:trPr>
          <w:jc w:val="center"/>
        </w:trPr>
        <w:tc>
          <w:tcPr>
            <w:tcW w:w="721" w:type="dxa"/>
          </w:tcPr>
          <w:p w:rsidR="004A6B56" w:rsidRDefault="004A6B56">
            <w:pPr>
              <w:jc w:val="center"/>
              <w:rPr>
                <w:rFonts w:ascii="宋体" w:hAnsi="宋体"/>
                <w:sz w:val="24"/>
              </w:rPr>
            </w:pPr>
            <w:r>
              <w:rPr>
                <w:rFonts w:ascii="宋体" w:hAnsi="宋体" w:hint="eastAsia"/>
                <w:sz w:val="24"/>
              </w:rPr>
              <w:t>3</w:t>
            </w:r>
          </w:p>
        </w:tc>
        <w:tc>
          <w:tcPr>
            <w:tcW w:w="1807" w:type="dxa"/>
          </w:tcPr>
          <w:p w:rsidR="004A6B56" w:rsidRDefault="004A6B56" w:rsidP="00B44E65">
            <w:pPr>
              <w:jc w:val="center"/>
              <w:rPr>
                <w:rFonts w:ascii="宋体" w:hAnsi="宋体"/>
                <w:sz w:val="24"/>
              </w:rPr>
            </w:pPr>
            <w:r>
              <w:rPr>
                <w:rFonts w:ascii="宋体" w:hAnsi="宋体" w:hint="eastAsia"/>
                <w:sz w:val="24"/>
              </w:rPr>
              <w:t>过电压隔离柜</w:t>
            </w:r>
          </w:p>
        </w:tc>
        <w:tc>
          <w:tcPr>
            <w:tcW w:w="1195" w:type="dxa"/>
          </w:tcPr>
          <w:p w:rsidR="004A6B56" w:rsidRDefault="004A6B56" w:rsidP="00B44E65">
            <w:pPr>
              <w:jc w:val="center"/>
              <w:rPr>
                <w:rFonts w:ascii="宋体" w:hAnsi="宋体"/>
                <w:sz w:val="24"/>
              </w:rPr>
            </w:pPr>
            <w:r>
              <w:rPr>
                <w:rFonts w:ascii="宋体" w:hAnsi="宋体" w:hint="eastAsia"/>
                <w:sz w:val="24"/>
              </w:rPr>
              <w:t>AH3</w:t>
            </w:r>
          </w:p>
        </w:tc>
        <w:tc>
          <w:tcPr>
            <w:tcW w:w="2333" w:type="dxa"/>
          </w:tcPr>
          <w:p w:rsidR="004A6B56" w:rsidRDefault="004A6B56" w:rsidP="00B44E65">
            <w:pPr>
              <w:rPr>
                <w:rFonts w:ascii="宋体" w:hAnsi="宋体"/>
                <w:sz w:val="24"/>
              </w:rPr>
            </w:pPr>
            <w:r>
              <w:rPr>
                <w:rFonts w:ascii="宋体" w:hAnsi="宋体" w:hint="eastAsia"/>
                <w:sz w:val="24"/>
              </w:rPr>
              <w:t>SN16-XZ-C0901S-03</w:t>
            </w:r>
          </w:p>
        </w:tc>
        <w:tc>
          <w:tcPr>
            <w:tcW w:w="500" w:type="dxa"/>
          </w:tcPr>
          <w:p w:rsidR="004A6B56" w:rsidRDefault="004A6B56" w:rsidP="00B44E65">
            <w:pPr>
              <w:jc w:val="center"/>
              <w:rPr>
                <w:rFonts w:ascii="宋体" w:hAnsi="宋体"/>
                <w:sz w:val="24"/>
              </w:rPr>
            </w:pPr>
            <w:r>
              <w:rPr>
                <w:rFonts w:ascii="宋体" w:hAnsi="宋体" w:hint="eastAsia"/>
                <w:sz w:val="24"/>
              </w:rPr>
              <w:t>台</w:t>
            </w:r>
          </w:p>
        </w:tc>
        <w:tc>
          <w:tcPr>
            <w:tcW w:w="733" w:type="dxa"/>
          </w:tcPr>
          <w:p w:rsidR="004A6B56" w:rsidRDefault="004A6B56" w:rsidP="00B44E65">
            <w:pPr>
              <w:jc w:val="center"/>
              <w:rPr>
                <w:rFonts w:ascii="宋体" w:hAnsi="宋体"/>
                <w:sz w:val="24"/>
              </w:rPr>
            </w:pPr>
            <w:r>
              <w:rPr>
                <w:rFonts w:ascii="宋体" w:hAnsi="宋体" w:hint="eastAsia"/>
                <w:sz w:val="24"/>
              </w:rPr>
              <w:t>1</w:t>
            </w:r>
          </w:p>
        </w:tc>
        <w:tc>
          <w:tcPr>
            <w:tcW w:w="917" w:type="dxa"/>
          </w:tcPr>
          <w:p w:rsidR="004A6B56" w:rsidRDefault="004A6B56" w:rsidP="00B44E65">
            <w:pPr>
              <w:jc w:val="center"/>
              <w:rPr>
                <w:rFonts w:ascii="宋体" w:hAnsi="宋体"/>
                <w:sz w:val="24"/>
              </w:rPr>
            </w:pPr>
          </w:p>
        </w:tc>
        <w:tc>
          <w:tcPr>
            <w:tcW w:w="1186" w:type="dxa"/>
          </w:tcPr>
          <w:p w:rsidR="004A6B56" w:rsidRDefault="004A6B56">
            <w:pPr>
              <w:jc w:val="center"/>
              <w:rPr>
                <w:rFonts w:ascii="宋体" w:hAnsi="宋体"/>
                <w:sz w:val="24"/>
              </w:rPr>
            </w:pPr>
          </w:p>
        </w:tc>
      </w:tr>
      <w:tr w:rsidR="004A6B56" w:rsidTr="00D01DA4">
        <w:trPr>
          <w:jc w:val="center"/>
        </w:trPr>
        <w:tc>
          <w:tcPr>
            <w:tcW w:w="721" w:type="dxa"/>
          </w:tcPr>
          <w:p w:rsidR="004A6B56" w:rsidRDefault="004A6B56">
            <w:pPr>
              <w:jc w:val="center"/>
              <w:rPr>
                <w:rFonts w:ascii="宋体" w:hAnsi="宋体"/>
                <w:sz w:val="24"/>
              </w:rPr>
            </w:pPr>
            <w:r>
              <w:rPr>
                <w:rFonts w:ascii="宋体" w:hAnsi="宋体" w:hint="eastAsia"/>
                <w:sz w:val="24"/>
              </w:rPr>
              <w:t>4</w:t>
            </w:r>
          </w:p>
        </w:tc>
        <w:tc>
          <w:tcPr>
            <w:tcW w:w="1807" w:type="dxa"/>
          </w:tcPr>
          <w:p w:rsidR="004A6B56" w:rsidRDefault="004A6B56" w:rsidP="00B44E65">
            <w:pPr>
              <w:jc w:val="center"/>
              <w:rPr>
                <w:rFonts w:ascii="宋体" w:hAnsi="宋体"/>
                <w:sz w:val="24"/>
              </w:rPr>
            </w:pPr>
            <w:r>
              <w:rPr>
                <w:rFonts w:ascii="宋体" w:hAnsi="宋体" w:hint="eastAsia"/>
                <w:sz w:val="24"/>
              </w:rPr>
              <w:t>1#出线柜</w:t>
            </w:r>
          </w:p>
        </w:tc>
        <w:tc>
          <w:tcPr>
            <w:tcW w:w="1195" w:type="dxa"/>
          </w:tcPr>
          <w:p w:rsidR="004A6B56" w:rsidRDefault="004A6B56" w:rsidP="00B44E65">
            <w:pPr>
              <w:jc w:val="center"/>
              <w:rPr>
                <w:rFonts w:ascii="宋体" w:hAnsi="宋体"/>
                <w:sz w:val="24"/>
              </w:rPr>
            </w:pPr>
            <w:r>
              <w:rPr>
                <w:rFonts w:ascii="宋体" w:hAnsi="宋体" w:hint="eastAsia"/>
                <w:sz w:val="24"/>
              </w:rPr>
              <w:t>AH4</w:t>
            </w:r>
          </w:p>
        </w:tc>
        <w:tc>
          <w:tcPr>
            <w:tcW w:w="2333" w:type="dxa"/>
          </w:tcPr>
          <w:p w:rsidR="004A6B56" w:rsidRDefault="004A6B56" w:rsidP="00B44E65">
            <w:pPr>
              <w:rPr>
                <w:rFonts w:ascii="宋体" w:hAnsi="宋体"/>
                <w:sz w:val="24"/>
              </w:rPr>
            </w:pPr>
            <w:r>
              <w:rPr>
                <w:rFonts w:ascii="宋体" w:hAnsi="宋体" w:hint="eastAsia"/>
                <w:sz w:val="24"/>
              </w:rPr>
              <w:t>SN16-XZ-C0901S-03</w:t>
            </w:r>
          </w:p>
        </w:tc>
        <w:tc>
          <w:tcPr>
            <w:tcW w:w="500" w:type="dxa"/>
          </w:tcPr>
          <w:p w:rsidR="004A6B56" w:rsidRDefault="004A6B56" w:rsidP="00B44E65">
            <w:pPr>
              <w:jc w:val="center"/>
              <w:rPr>
                <w:rFonts w:ascii="宋体" w:hAnsi="宋体"/>
                <w:sz w:val="24"/>
              </w:rPr>
            </w:pPr>
            <w:r>
              <w:rPr>
                <w:rFonts w:ascii="宋体" w:hAnsi="宋体" w:hint="eastAsia"/>
                <w:sz w:val="24"/>
              </w:rPr>
              <w:t>台</w:t>
            </w:r>
          </w:p>
        </w:tc>
        <w:tc>
          <w:tcPr>
            <w:tcW w:w="733" w:type="dxa"/>
          </w:tcPr>
          <w:p w:rsidR="004A6B56" w:rsidRDefault="004A6B56" w:rsidP="00B44E65">
            <w:pPr>
              <w:jc w:val="center"/>
              <w:rPr>
                <w:rFonts w:ascii="宋体" w:hAnsi="宋体"/>
                <w:sz w:val="24"/>
              </w:rPr>
            </w:pPr>
            <w:r>
              <w:rPr>
                <w:rFonts w:ascii="宋体" w:hAnsi="宋体" w:hint="eastAsia"/>
                <w:sz w:val="24"/>
              </w:rPr>
              <w:t>1</w:t>
            </w:r>
          </w:p>
        </w:tc>
        <w:tc>
          <w:tcPr>
            <w:tcW w:w="917" w:type="dxa"/>
          </w:tcPr>
          <w:p w:rsidR="004A6B56" w:rsidRDefault="004A6B56" w:rsidP="00B44E65">
            <w:pPr>
              <w:jc w:val="center"/>
              <w:rPr>
                <w:rFonts w:ascii="宋体" w:hAnsi="宋体"/>
                <w:sz w:val="24"/>
              </w:rPr>
            </w:pPr>
          </w:p>
        </w:tc>
        <w:tc>
          <w:tcPr>
            <w:tcW w:w="1186" w:type="dxa"/>
          </w:tcPr>
          <w:p w:rsidR="004A6B56" w:rsidRDefault="004A6B56">
            <w:pPr>
              <w:jc w:val="center"/>
              <w:rPr>
                <w:rFonts w:ascii="宋体" w:hAnsi="宋体"/>
                <w:sz w:val="24"/>
              </w:rPr>
            </w:pPr>
          </w:p>
        </w:tc>
      </w:tr>
      <w:tr w:rsidR="004A6B56" w:rsidTr="00D01DA4">
        <w:trPr>
          <w:jc w:val="center"/>
        </w:trPr>
        <w:tc>
          <w:tcPr>
            <w:tcW w:w="721" w:type="dxa"/>
          </w:tcPr>
          <w:p w:rsidR="004A6B56" w:rsidRDefault="004A6B56">
            <w:pPr>
              <w:jc w:val="center"/>
              <w:rPr>
                <w:rFonts w:ascii="宋体" w:hAnsi="宋体"/>
                <w:sz w:val="24"/>
              </w:rPr>
            </w:pPr>
            <w:r>
              <w:rPr>
                <w:rFonts w:ascii="宋体" w:hAnsi="宋体" w:hint="eastAsia"/>
                <w:sz w:val="24"/>
              </w:rPr>
              <w:t>5</w:t>
            </w:r>
          </w:p>
        </w:tc>
        <w:tc>
          <w:tcPr>
            <w:tcW w:w="1807" w:type="dxa"/>
          </w:tcPr>
          <w:p w:rsidR="004A6B56" w:rsidRDefault="004A6B56" w:rsidP="00B44E65">
            <w:pPr>
              <w:jc w:val="center"/>
              <w:rPr>
                <w:rFonts w:ascii="宋体" w:hAnsi="宋体"/>
                <w:sz w:val="24"/>
              </w:rPr>
            </w:pPr>
            <w:r>
              <w:rPr>
                <w:rFonts w:ascii="宋体" w:hAnsi="宋体" w:hint="eastAsia"/>
                <w:sz w:val="24"/>
              </w:rPr>
              <w:t>2#出线柜</w:t>
            </w:r>
          </w:p>
        </w:tc>
        <w:tc>
          <w:tcPr>
            <w:tcW w:w="1195" w:type="dxa"/>
          </w:tcPr>
          <w:p w:rsidR="004A6B56" w:rsidRDefault="004A6B56" w:rsidP="00B44E65">
            <w:pPr>
              <w:jc w:val="center"/>
              <w:rPr>
                <w:rFonts w:ascii="宋体" w:hAnsi="宋体"/>
                <w:sz w:val="24"/>
              </w:rPr>
            </w:pPr>
            <w:r>
              <w:rPr>
                <w:rFonts w:ascii="宋体" w:hAnsi="宋体" w:hint="eastAsia"/>
                <w:sz w:val="24"/>
              </w:rPr>
              <w:t>AH5</w:t>
            </w:r>
          </w:p>
        </w:tc>
        <w:tc>
          <w:tcPr>
            <w:tcW w:w="2333" w:type="dxa"/>
          </w:tcPr>
          <w:p w:rsidR="004A6B56" w:rsidRDefault="004A6B56" w:rsidP="00B44E65">
            <w:pPr>
              <w:rPr>
                <w:rFonts w:ascii="宋体" w:hAnsi="宋体"/>
                <w:sz w:val="24"/>
              </w:rPr>
            </w:pPr>
            <w:r>
              <w:rPr>
                <w:rFonts w:ascii="宋体" w:hAnsi="宋体" w:hint="eastAsia"/>
                <w:sz w:val="24"/>
              </w:rPr>
              <w:t>SN16-XZ-C0901S-03</w:t>
            </w:r>
          </w:p>
        </w:tc>
        <w:tc>
          <w:tcPr>
            <w:tcW w:w="500" w:type="dxa"/>
          </w:tcPr>
          <w:p w:rsidR="004A6B56" w:rsidRDefault="004A6B56" w:rsidP="00B44E65">
            <w:pPr>
              <w:jc w:val="center"/>
              <w:rPr>
                <w:rFonts w:ascii="宋体" w:hAnsi="宋体"/>
                <w:sz w:val="24"/>
              </w:rPr>
            </w:pPr>
            <w:r>
              <w:rPr>
                <w:rFonts w:ascii="宋体" w:hAnsi="宋体" w:hint="eastAsia"/>
                <w:sz w:val="24"/>
              </w:rPr>
              <w:t>台</w:t>
            </w:r>
          </w:p>
        </w:tc>
        <w:tc>
          <w:tcPr>
            <w:tcW w:w="733" w:type="dxa"/>
          </w:tcPr>
          <w:p w:rsidR="004A6B56" w:rsidRDefault="004A6B56" w:rsidP="00B44E65">
            <w:pPr>
              <w:jc w:val="center"/>
              <w:rPr>
                <w:rFonts w:ascii="宋体" w:hAnsi="宋体"/>
                <w:sz w:val="24"/>
              </w:rPr>
            </w:pPr>
            <w:r>
              <w:rPr>
                <w:rFonts w:ascii="宋体" w:hAnsi="宋体" w:hint="eastAsia"/>
                <w:sz w:val="24"/>
              </w:rPr>
              <w:t>1</w:t>
            </w:r>
          </w:p>
        </w:tc>
        <w:tc>
          <w:tcPr>
            <w:tcW w:w="917" w:type="dxa"/>
          </w:tcPr>
          <w:p w:rsidR="004A6B56" w:rsidRDefault="004A6B56" w:rsidP="00B44E65">
            <w:pPr>
              <w:jc w:val="center"/>
              <w:rPr>
                <w:rFonts w:ascii="宋体" w:hAnsi="宋体"/>
                <w:sz w:val="24"/>
              </w:rPr>
            </w:pPr>
          </w:p>
        </w:tc>
        <w:tc>
          <w:tcPr>
            <w:tcW w:w="1186" w:type="dxa"/>
          </w:tcPr>
          <w:p w:rsidR="004A6B56" w:rsidRDefault="004A6B56">
            <w:pPr>
              <w:jc w:val="center"/>
              <w:rPr>
                <w:rFonts w:ascii="宋体" w:hAnsi="宋体"/>
                <w:sz w:val="24"/>
              </w:rPr>
            </w:pPr>
          </w:p>
        </w:tc>
      </w:tr>
      <w:tr w:rsidR="004A6B56" w:rsidTr="00D01DA4">
        <w:trPr>
          <w:jc w:val="center"/>
        </w:trPr>
        <w:tc>
          <w:tcPr>
            <w:tcW w:w="721" w:type="dxa"/>
          </w:tcPr>
          <w:p w:rsidR="004A6B56" w:rsidRDefault="004A6B56">
            <w:pPr>
              <w:jc w:val="center"/>
              <w:rPr>
                <w:rFonts w:ascii="宋体" w:hAnsi="宋体"/>
                <w:sz w:val="24"/>
              </w:rPr>
            </w:pPr>
            <w:r>
              <w:rPr>
                <w:rFonts w:ascii="宋体" w:hAnsi="宋体" w:hint="eastAsia"/>
                <w:sz w:val="24"/>
              </w:rPr>
              <w:t>6</w:t>
            </w:r>
          </w:p>
        </w:tc>
        <w:tc>
          <w:tcPr>
            <w:tcW w:w="1807" w:type="dxa"/>
          </w:tcPr>
          <w:p w:rsidR="004A6B56" w:rsidRDefault="004A6B56" w:rsidP="00B44E65">
            <w:pPr>
              <w:jc w:val="center"/>
              <w:rPr>
                <w:rFonts w:ascii="宋体" w:hAnsi="宋体"/>
                <w:sz w:val="24"/>
              </w:rPr>
            </w:pPr>
            <w:r>
              <w:rPr>
                <w:rFonts w:ascii="宋体" w:hAnsi="宋体" w:hint="eastAsia"/>
                <w:sz w:val="24"/>
              </w:rPr>
              <w:t>3#出线柜</w:t>
            </w:r>
          </w:p>
        </w:tc>
        <w:tc>
          <w:tcPr>
            <w:tcW w:w="1195" w:type="dxa"/>
          </w:tcPr>
          <w:p w:rsidR="004A6B56" w:rsidRDefault="004A6B56" w:rsidP="00B44E65">
            <w:pPr>
              <w:jc w:val="center"/>
              <w:rPr>
                <w:rFonts w:ascii="宋体" w:hAnsi="宋体"/>
                <w:sz w:val="24"/>
              </w:rPr>
            </w:pPr>
            <w:r>
              <w:rPr>
                <w:rFonts w:ascii="宋体" w:hAnsi="宋体" w:hint="eastAsia"/>
                <w:sz w:val="24"/>
              </w:rPr>
              <w:t>AH6</w:t>
            </w:r>
          </w:p>
        </w:tc>
        <w:tc>
          <w:tcPr>
            <w:tcW w:w="2333" w:type="dxa"/>
          </w:tcPr>
          <w:p w:rsidR="004A6B56" w:rsidRDefault="004A6B56" w:rsidP="00B44E65">
            <w:pPr>
              <w:rPr>
                <w:rFonts w:ascii="宋体" w:hAnsi="宋体"/>
                <w:sz w:val="24"/>
              </w:rPr>
            </w:pPr>
            <w:r>
              <w:rPr>
                <w:rFonts w:ascii="宋体" w:hAnsi="宋体" w:hint="eastAsia"/>
                <w:sz w:val="24"/>
              </w:rPr>
              <w:t>SN16-XZ-C0901S-03</w:t>
            </w:r>
          </w:p>
        </w:tc>
        <w:tc>
          <w:tcPr>
            <w:tcW w:w="500" w:type="dxa"/>
          </w:tcPr>
          <w:p w:rsidR="004A6B56" w:rsidRDefault="004A6B56" w:rsidP="00B44E65">
            <w:pPr>
              <w:jc w:val="center"/>
              <w:rPr>
                <w:rFonts w:ascii="宋体" w:hAnsi="宋体"/>
                <w:sz w:val="24"/>
              </w:rPr>
            </w:pPr>
            <w:r>
              <w:rPr>
                <w:rFonts w:ascii="宋体" w:hAnsi="宋体" w:hint="eastAsia"/>
                <w:sz w:val="24"/>
              </w:rPr>
              <w:t>台</w:t>
            </w:r>
          </w:p>
        </w:tc>
        <w:tc>
          <w:tcPr>
            <w:tcW w:w="733" w:type="dxa"/>
          </w:tcPr>
          <w:p w:rsidR="004A6B56" w:rsidRDefault="004A6B56" w:rsidP="00B44E65">
            <w:pPr>
              <w:jc w:val="center"/>
              <w:rPr>
                <w:rFonts w:ascii="宋体" w:hAnsi="宋体"/>
                <w:sz w:val="24"/>
              </w:rPr>
            </w:pPr>
            <w:r>
              <w:rPr>
                <w:rFonts w:ascii="宋体" w:hAnsi="宋体" w:hint="eastAsia"/>
                <w:sz w:val="24"/>
              </w:rPr>
              <w:t>1</w:t>
            </w:r>
          </w:p>
        </w:tc>
        <w:tc>
          <w:tcPr>
            <w:tcW w:w="917" w:type="dxa"/>
          </w:tcPr>
          <w:p w:rsidR="004A6B56" w:rsidRDefault="004A6B56" w:rsidP="00B44E65">
            <w:pPr>
              <w:jc w:val="center"/>
              <w:rPr>
                <w:rFonts w:ascii="宋体" w:hAnsi="宋体"/>
                <w:sz w:val="24"/>
              </w:rPr>
            </w:pPr>
          </w:p>
        </w:tc>
        <w:tc>
          <w:tcPr>
            <w:tcW w:w="1186" w:type="dxa"/>
          </w:tcPr>
          <w:p w:rsidR="004A6B56" w:rsidRDefault="004A6B56">
            <w:pPr>
              <w:jc w:val="center"/>
              <w:rPr>
                <w:rFonts w:ascii="宋体" w:hAnsi="宋体"/>
                <w:sz w:val="24"/>
              </w:rPr>
            </w:pPr>
          </w:p>
        </w:tc>
      </w:tr>
      <w:tr w:rsidR="004A6B56" w:rsidTr="00D01DA4">
        <w:trPr>
          <w:jc w:val="center"/>
        </w:trPr>
        <w:tc>
          <w:tcPr>
            <w:tcW w:w="721" w:type="dxa"/>
          </w:tcPr>
          <w:p w:rsidR="004A6B56" w:rsidRDefault="004A6B56">
            <w:pPr>
              <w:jc w:val="center"/>
              <w:rPr>
                <w:rFonts w:ascii="宋体" w:hAnsi="宋体"/>
                <w:sz w:val="24"/>
              </w:rPr>
            </w:pPr>
            <w:r>
              <w:rPr>
                <w:rFonts w:ascii="宋体" w:hAnsi="宋体" w:hint="eastAsia"/>
                <w:sz w:val="24"/>
              </w:rPr>
              <w:t>7</w:t>
            </w:r>
          </w:p>
        </w:tc>
        <w:tc>
          <w:tcPr>
            <w:tcW w:w="1807" w:type="dxa"/>
          </w:tcPr>
          <w:p w:rsidR="004A6B56" w:rsidRDefault="004A6B56" w:rsidP="00B44E65">
            <w:pPr>
              <w:jc w:val="center"/>
              <w:rPr>
                <w:rFonts w:ascii="宋体" w:hAnsi="宋体"/>
                <w:sz w:val="24"/>
              </w:rPr>
            </w:pPr>
            <w:r>
              <w:rPr>
                <w:rFonts w:ascii="宋体" w:hAnsi="宋体" w:hint="eastAsia"/>
                <w:sz w:val="24"/>
              </w:rPr>
              <w:t>直流屏</w:t>
            </w:r>
          </w:p>
        </w:tc>
        <w:tc>
          <w:tcPr>
            <w:tcW w:w="1195" w:type="dxa"/>
          </w:tcPr>
          <w:p w:rsidR="004A6B56" w:rsidRDefault="004A6B56" w:rsidP="00B44E65">
            <w:pPr>
              <w:jc w:val="center"/>
              <w:rPr>
                <w:rFonts w:ascii="宋体" w:hAnsi="宋体"/>
                <w:sz w:val="24"/>
              </w:rPr>
            </w:pPr>
          </w:p>
        </w:tc>
        <w:tc>
          <w:tcPr>
            <w:tcW w:w="2333" w:type="dxa"/>
          </w:tcPr>
          <w:p w:rsidR="004A6B56" w:rsidRDefault="004A6B56" w:rsidP="00B44E65">
            <w:pPr>
              <w:rPr>
                <w:rFonts w:ascii="宋体" w:hAnsi="宋体"/>
                <w:sz w:val="24"/>
              </w:rPr>
            </w:pPr>
          </w:p>
        </w:tc>
        <w:tc>
          <w:tcPr>
            <w:tcW w:w="500" w:type="dxa"/>
          </w:tcPr>
          <w:p w:rsidR="004A6B56" w:rsidRDefault="004A6B56" w:rsidP="00B44E65">
            <w:pPr>
              <w:jc w:val="center"/>
              <w:rPr>
                <w:rFonts w:ascii="宋体" w:hAnsi="宋体"/>
                <w:sz w:val="24"/>
              </w:rPr>
            </w:pPr>
          </w:p>
        </w:tc>
        <w:tc>
          <w:tcPr>
            <w:tcW w:w="733" w:type="dxa"/>
          </w:tcPr>
          <w:p w:rsidR="004A6B56" w:rsidRDefault="004A6B56" w:rsidP="00B44E65">
            <w:pPr>
              <w:jc w:val="center"/>
              <w:rPr>
                <w:rFonts w:ascii="宋体" w:hAnsi="宋体"/>
                <w:sz w:val="24"/>
              </w:rPr>
            </w:pPr>
          </w:p>
        </w:tc>
        <w:tc>
          <w:tcPr>
            <w:tcW w:w="917" w:type="dxa"/>
          </w:tcPr>
          <w:p w:rsidR="004A6B56" w:rsidRDefault="004A6B56" w:rsidP="00B44E65">
            <w:pPr>
              <w:jc w:val="center"/>
              <w:rPr>
                <w:rFonts w:ascii="宋体" w:hAnsi="宋体"/>
                <w:sz w:val="24"/>
              </w:rPr>
            </w:pPr>
          </w:p>
        </w:tc>
        <w:tc>
          <w:tcPr>
            <w:tcW w:w="1186" w:type="dxa"/>
          </w:tcPr>
          <w:p w:rsidR="004A6B56" w:rsidRDefault="004A6B56">
            <w:pPr>
              <w:jc w:val="center"/>
              <w:rPr>
                <w:rFonts w:ascii="宋体" w:hAnsi="宋体"/>
                <w:sz w:val="24"/>
              </w:rPr>
            </w:pPr>
          </w:p>
        </w:tc>
      </w:tr>
      <w:tr w:rsidR="004A6B56" w:rsidTr="00D01DA4">
        <w:trPr>
          <w:jc w:val="center"/>
        </w:trPr>
        <w:tc>
          <w:tcPr>
            <w:tcW w:w="721" w:type="dxa"/>
          </w:tcPr>
          <w:p w:rsidR="004A6B56" w:rsidRDefault="004A6B56">
            <w:pPr>
              <w:jc w:val="center"/>
              <w:rPr>
                <w:rFonts w:ascii="宋体" w:hAnsi="宋体"/>
                <w:sz w:val="24"/>
              </w:rPr>
            </w:pPr>
            <w:r>
              <w:rPr>
                <w:rFonts w:ascii="宋体" w:hAnsi="宋体" w:hint="eastAsia"/>
                <w:sz w:val="24"/>
              </w:rPr>
              <w:t>8</w:t>
            </w:r>
          </w:p>
        </w:tc>
        <w:tc>
          <w:tcPr>
            <w:tcW w:w="1807" w:type="dxa"/>
          </w:tcPr>
          <w:p w:rsidR="004A6B56" w:rsidRDefault="004A6B56" w:rsidP="00B44E65">
            <w:pPr>
              <w:jc w:val="center"/>
              <w:rPr>
                <w:rFonts w:ascii="宋体" w:hAnsi="宋体"/>
                <w:sz w:val="24"/>
              </w:rPr>
            </w:pPr>
            <w:r>
              <w:rPr>
                <w:rFonts w:ascii="宋体" w:hAnsi="宋体" w:hint="eastAsia"/>
                <w:sz w:val="24"/>
              </w:rPr>
              <w:t>镀锌扁钢</w:t>
            </w:r>
          </w:p>
        </w:tc>
        <w:tc>
          <w:tcPr>
            <w:tcW w:w="1195" w:type="dxa"/>
          </w:tcPr>
          <w:p w:rsidR="004A6B56" w:rsidRDefault="004A6B56" w:rsidP="00B44E65">
            <w:pPr>
              <w:jc w:val="center"/>
              <w:rPr>
                <w:rFonts w:ascii="宋体" w:hAnsi="宋体"/>
                <w:sz w:val="24"/>
              </w:rPr>
            </w:pPr>
          </w:p>
        </w:tc>
        <w:tc>
          <w:tcPr>
            <w:tcW w:w="2333" w:type="dxa"/>
          </w:tcPr>
          <w:p w:rsidR="004A6B56" w:rsidRDefault="004A6B56" w:rsidP="00B44E65">
            <w:pPr>
              <w:rPr>
                <w:rFonts w:ascii="宋体" w:hAnsi="宋体"/>
                <w:sz w:val="24"/>
              </w:rPr>
            </w:pPr>
          </w:p>
        </w:tc>
        <w:tc>
          <w:tcPr>
            <w:tcW w:w="500" w:type="dxa"/>
          </w:tcPr>
          <w:p w:rsidR="004A6B56" w:rsidRDefault="004A6B56" w:rsidP="00B44E65">
            <w:pPr>
              <w:jc w:val="center"/>
              <w:rPr>
                <w:rFonts w:ascii="宋体" w:hAnsi="宋体"/>
                <w:sz w:val="24"/>
              </w:rPr>
            </w:pPr>
          </w:p>
        </w:tc>
        <w:tc>
          <w:tcPr>
            <w:tcW w:w="733" w:type="dxa"/>
          </w:tcPr>
          <w:p w:rsidR="004A6B56" w:rsidRDefault="004A6B56" w:rsidP="00B44E65">
            <w:pPr>
              <w:jc w:val="center"/>
              <w:rPr>
                <w:rFonts w:ascii="宋体" w:hAnsi="宋体"/>
                <w:sz w:val="24"/>
              </w:rPr>
            </w:pPr>
          </w:p>
        </w:tc>
        <w:tc>
          <w:tcPr>
            <w:tcW w:w="917" w:type="dxa"/>
          </w:tcPr>
          <w:p w:rsidR="004A6B56" w:rsidRDefault="004A6B56" w:rsidP="00B44E65">
            <w:pPr>
              <w:jc w:val="center"/>
              <w:rPr>
                <w:rFonts w:ascii="宋体" w:hAnsi="宋体"/>
                <w:sz w:val="24"/>
              </w:rPr>
            </w:pPr>
          </w:p>
        </w:tc>
        <w:tc>
          <w:tcPr>
            <w:tcW w:w="1186" w:type="dxa"/>
          </w:tcPr>
          <w:p w:rsidR="004A6B56" w:rsidRDefault="004A6B56">
            <w:pPr>
              <w:jc w:val="center"/>
              <w:rPr>
                <w:rFonts w:ascii="宋体" w:hAnsi="宋体"/>
                <w:sz w:val="24"/>
              </w:rPr>
            </w:pPr>
          </w:p>
        </w:tc>
      </w:tr>
      <w:tr w:rsidR="00AF4B22" w:rsidTr="00D01DA4">
        <w:trPr>
          <w:jc w:val="center"/>
        </w:trPr>
        <w:tc>
          <w:tcPr>
            <w:tcW w:w="721" w:type="dxa"/>
          </w:tcPr>
          <w:p w:rsidR="00AF4B22" w:rsidRDefault="00B82E33">
            <w:pPr>
              <w:jc w:val="center"/>
              <w:rPr>
                <w:rFonts w:ascii="宋体" w:hAnsi="宋体"/>
                <w:sz w:val="24"/>
              </w:rPr>
            </w:pPr>
            <w:r>
              <w:rPr>
                <w:rFonts w:ascii="宋体" w:hAnsi="宋体" w:hint="eastAsia"/>
                <w:sz w:val="24"/>
              </w:rPr>
              <w:t>9</w:t>
            </w:r>
          </w:p>
        </w:tc>
        <w:tc>
          <w:tcPr>
            <w:tcW w:w="1807" w:type="dxa"/>
          </w:tcPr>
          <w:p w:rsidR="00AF4B22" w:rsidRDefault="00975119">
            <w:pPr>
              <w:jc w:val="center"/>
              <w:rPr>
                <w:rFonts w:ascii="宋体" w:hAnsi="宋体"/>
                <w:sz w:val="24"/>
              </w:rPr>
            </w:pPr>
            <w:r>
              <w:rPr>
                <w:rFonts w:ascii="宋体" w:hAnsi="宋体" w:hint="eastAsia"/>
                <w:sz w:val="24"/>
              </w:rPr>
              <w:t>槽钢</w:t>
            </w:r>
          </w:p>
        </w:tc>
        <w:tc>
          <w:tcPr>
            <w:tcW w:w="1195" w:type="dxa"/>
          </w:tcPr>
          <w:p w:rsidR="00AF4B22" w:rsidRDefault="00AF4B22">
            <w:pPr>
              <w:jc w:val="center"/>
              <w:rPr>
                <w:rFonts w:ascii="宋体" w:hAnsi="宋体"/>
                <w:sz w:val="24"/>
              </w:rPr>
            </w:pPr>
          </w:p>
        </w:tc>
        <w:tc>
          <w:tcPr>
            <w:tcW w:w="2333" w:type="dxa"/>
          </w:tcPr>
          <w:p w:rsidR="00AF4B22" w:rsidRDefault="00AF4B22">
            <w:pPr>
              <w:rPr>
                <w:rFonts w:ascii="宋体" w:hAnsi="宋体"/>
                <w:sz w:val="24"/>
              </w:rPr>
            </w:pPr>
          </w:p>
        </w:tc>
        <w:tc>
          <w:tcPr>
            <w:tcW w:w="500" w:type="dxa"/>
          </w:tcPr>
          <w:p w:rsidR="00AF4B22" w:rsidRDefault="00AF4B22">
            <w:pPr>
              <w:jc w:val="center"/>
              <w:rPr>
                <w:rFonts w:ascii="宋体" w:hAnsi="宋体"/>
                <w:sz w:val="24"/>
              </w:rPr>
            </w:pPr>
          </w:p>
        </w:tc>
        <w:tc>
          <w:tcPr>
            <w:tcW w:w="733" w:type="dxa"/>
          </w:tcPr>
          <w:p w:rsidR="00AF4B22" w:rsidRDefault="00AF4B22">
            <w:pPr>
              <w:jc w:val="center"/>
              <w:rPr>
                <w:rFonts w:ascii="宋体" w:hAnsi="宋体"/>
                <w:sz w:val="24"/>
              </w:rPr>
            </w:pPr>
          </w:p>
        </w:tc>
        <w:tc>
          <w:tcPr>
            <w:tcW w:w="917" w:type="dxa"/>
          </w:tcPr>
          <w:p w:rsidR="00AF4B22" w:rsidRDefault="00AF4B22">
            <w:pPr>
              <w:jc w:val="center"/>
              <w:rPr>
                <w:rFonts w:ascii="宋体" w:hAnsi="宋体"/>
                <w:sz w:val="24"/>
              </w:rPr>
            </w:pPr>
          </w:p>
        </w:tc>
        <w:tc>
          <w:tcPr>
            <w:tcW w:w="1186" w:type="dxa"/>
          </w:tcPr>
          <w:p w:rsidR="00AF4B22" w:rsidRDefault="00AF4B22">
            <w:pPr>
              <w:jc w:val="center"/>
              <w:rPr>
                <w:rFonts w:ascii="宋体" w:hAnsi="宋体"/>
                <w:sz w:val="24"/>
              </w:rPr>
            </w:pPr>
          </w:p>
        </w:tc>
      </w:tr>
      <w:tr w:rsidR="00975119" w:rsidTr="00D01DA4">
        <w:trPr>
          <w:jc w:val="center"/>
        </w:trPr>
        <w:tc>
          <w:tcPr>
            <w:tcW w:w="721" w:type="dxa"/>
          </w:tcPr>
          <w:p w:rsidR="00975119" w:rsidRDefault="00975119">
            <w:pPr>
              <w:jc w:val="center"/>
              <w:rPr>
                <w:rFonts w:ascii="宋体" w:hAnsi="宋体"/>
                <w:sz w:val="24"/>
              </w:rPr>
            </w:pPr>
            <w:r>
              <w:rPr>
                <w:rFonts w:ascii="宋体" w:hAnsi="宋体" w:hint="eastAsia"/>
                <w:sz w:val="24"/>
              </w:rPr>
              <w:t>10</w:t>
            </w:r>
          </w:p>
        </w:tc>
        <w:tc>
          <w:tcPr>
            <w:tcW w:w="1807" w:type="dxa"/>
          </w:tcPr>
          <w:p w:rsidR="00975119" w:rsidRDefault="00975119" w:rsidP="008F46EF">
            <w:pPr>
              <w:jc w:val="center"/>
              <w:rPr>
                <w:rFonts w:ascii="宋体" w:hAnsi="宋体"/>
                <w:sz w:val="24"/>
              </w:rPr>
            </w:pPr>
            <w:r>
              <w:rPr>
                <w:rFonts w:ascii="宋体" w:hAnsi="宋体" w:hint="eastAsia"/>
                <w:sz w:val="24"/>
              </w:rPr>
              <w:t>安装调试费</w:t>
            </w:r>
          </w:p>
        </w:tc>
        <w:tc>
          <w:tcPr>
            <w:tcW w:w="1195" w:type="dxa"/>
          </w:tcPr>
          <w:p w:rsidR="00975119" w:rsidRDefault="00975119">
            <w:pPr>
              <w:jc w:val="center"/>
              <w:rPr>
                <w:rFonts w:ascii="宋体" w:hAnsi="宋体"/>
                <w:sz w:val="24"/>
              </w:rPr>
            </w:pPr>
          </w:p>
        </w:tc>
        <w:tc>
          <w:tcPr>
            <w:tcW w:w="2333" w:type="dxa"/>
          </w:tcPr>
          <w:p w:rsidR="00975119" w:rsidRDefault="00975119">
            <w:pPr>
              <w:rPr>
                <w:rFonts w:ascii="宋体" w:hAnsi="宋体"/>
                <w:sz w:val="24"/>
              </w:rPr>
            </w:pPr>
          </w:p>
        </w:tc>
        <w:tc>
          <w:tcPr>
            <w:tcW w:w="500" w:type="dxa"/>
          </w:tcPr>
          <w:p w:rsidR="00975119" w:rsidRDefault="00975119">
            <w:pPr>
              <w:jc w:val="center"/>
              <w:rPr>
                <w:rFonts w:ascii="宋体" w:hAnsi="宋体"/>
                <w:sz w:val="24"/>
              </w:rPr>
            </w:pPr>
          </w:p>
        </w:tc>
        <w:tc>
          <w:tcPr>
            <w:tcW w:w="733" w:type="dxa"/>
          </w:tcPr>
          <w:p w:rsidR="00975119" w:rsidRDefault="00975119">
            <w:pPr>
              <w:jc w:val="center"/>
              <w:rPr>
                <w:rFonts w:ascii="宋体" w:hAnsi="宋体"/>
                <w:sz w:val="24"/>
              </w:rPr>
            </w:pPr>
          </w:p>
        </w:tc>
        <w:tc>
          <w:tcPr>
            <w:tcW w:w="917" w:type="dxa"/>
          </w:tcPr>
          <w:p w:rsidR="00975119" w:rsidRDefault="00975119">
            <w:pPr>
              <w:jc w:val="center"/>
              <w:rPr>
                <w:rFonts w:ascii="宋体" w:hAnsi="宋体"/>
                <w:sz w:val="24"/>
              </w:rPr>
            </w:pPr>
          </w:p>
        </w:tc>
        <w:tc>
          <w:tcPr>
            <w:tcW w:w="1186" w:type="dxa"/>
          </w:tcPr>
          <w:p w:rsidR="00975119" w:rsidRDefault="00975119">
            <w:pPr>
              <w:jc w:val="center"/>
              <w:rPr>
                <w:rFonts w:ascii="宋体" w:hAnsi="宋体"/>
                <w:sz w:val="24"/>
              </w:rPr>
            </w:pPr>
          </w:p>
        </w:tc>
      </w:tr>
      <w:tr w:rsidR="00975119" w:rsidTr="00D01DA4">
        <w:trPr>
          <w:jc w:val="center"/>
        </w:trPr>
        <w:tc>
          <w:tcPr>
            <w:tcW w:w="721" w:type="dxa"/>
          </w:tcPr>
          <w:p w:rsidR="00975119" w:rsidRDefault="00975119">
            <w:pPr>
              <w:jc w:val="center"/>
              <w:rPr>
                <w:rFonts w:ascii="宋体" w:hAnsi="宋体"/>
                <w:sz w:val="24"/>
              </w:rPr>
            </w:pPr>
            <w:r>
              <w:rPr>
                <w:rFonts w:ascii="宋体" w:hAnsi="宋体" w:hint="eastAsia"/>
                <w:sz w:val="24"/>
              </w:rPr>
              <w:t>11</w:t>
            </w:r>
          </w:p>
        </w:tc>
        <w:tc>
          <w:tcPr>
            <w:tcW w:w="1807" w:type="dxa"/>
          </w:tcPr>
          <w:p w:rsidR="00975119" w:rsidRDefault="00975119" w:rsidP="008F46EF">
            <w:pPr>
              <w:jc w:val="center"/>
              <w:rPr>
                <w:rFonts w:ascii="宋体" w:hAnsi="宋体"/>
                <w:sz w:val="24"/>
              </w:rPr>
            </w:pPr>
            <w:r>
              <w:rPr>
                <w:rFonts w:ascii="宋体" w:hAnsi="宋体" w:hint="eastAsia"/>
                <w:sz w:val="24"/>
              </w:rPr>
              <w:t>其他费用</w:t>
            </w:r>
          </w:p>
        </w:tc>
        <w:tc>
          <w:tcPr>
            <w:tcW w:w="1195" w:type="dxa"/>
          </w:tcPr>
          <w:p w:rsidR="00975119" w:rsidRDefault="00975119">
            <w:pPr>
              <w:jc w:val="center"/>
              <w:rPr>
                <w:rFonts w:ascii="宋体" w:hAnsi="宋体"/>
                <w:sz w:val="24"/>
              </w:rPr>
            </w:pPr>
          </w:p>
        </w:tc>
        <w:tc>
          <w:tcPr>
            <w:tcW w:w="2333" w:type="dxa"/>
          </w:tcPr>
          <w:p w:rsidR="00975119" w:rsidRDefault="00975119">
            <w:pPr>
              <w:rPr>
                <w:rFonts w:ascii="宋体" w:hAnsi="宋体"/>
                <w:sz w:val="24"/>
              </w:rPr>
            </w:pPr>
          </w:p>
        </w:tc>
        <w:tc>
          <w:tcPr>
            <w:tcW w:w="500" w:type="dxa"/>
          </w:tcPr>
          <w:p w:rsidR="00975119" w:rsidRDefault="00975119">
            <w:pPr>
              <w:jc w:val="center"/>
              <w:rPr>
                <w:rFonts w:ascii="宋体" w:hAnsi="宋体"/>
                <w:sz w:val="24"/>
              </w:rPr>
            </w:pPr>
          </w:p>
        </w:tc>
        <w:tc>
          <w:tcPr>
            <w:tcW w:w="733" w:type="dxa"/>
          </w:tcPr>
          <w:p w:rsidR="00975119" w:rsidRDefault="00975119">
            <w:pPr>
              <w:jc w:val="center"/>
              <w:rPr>
                <w:rFonts w:ascii="宋体" w:hAnsi="宋体"/>
                <w:sz w:val="24"/>
              </w:rPr>
            </w:pPr>
          </w:p>
        </w:tc>
        <w:tc>
          <w:tcPr>
            <w:tcW w:w="917" w:type="dxa"/>
          </w:tcPr>
          <w:p w:rsidR="00975119" w:rsidRDefault="00975119">
            <w:pPr>
              <w:jc w:val="center"/>
              <w:rPr>
                <w:rFonts w:ascii="宋体" w:hAnsi="宋体"/>
                <w:sz w:val="24"/>
              </w:rPr>
            </w:pPr>
          </w:p>
        </w:tc>
        <w:tc>
          <w:tcPr>
            <w:tcW w:w="1186" w:type="dxa"/>
          </w:tcPr>
          <w:p w:rsidR="00975119" w:rsidRDefault="00975119">
            <w:pPr>
              <w:jc w:val="center"/>
              <w:rPr>
                <w:rFonts w:ascii="宋体" w:hAnsi="宋体"/>
                <w:sz w:val="24"/>
              </w:rPr>
            </w:pPr>
          </w:p>
        </w:tc>
      </w:tr>
      <w:tr w:rsidR="00975119" w:rsidTr="00D01DA4">
        <w:trPr>
          <w:jc w:val="center"/>
        </w:trPr>
        <w:tc>
          <w:tcPr>
            <w:tcW w:w="721" w:type="dxa"/>
          </w:tcPr>
          <w:p w:rsidR="00975119" w:rsidRDefault="00975119">
            <w:pPr>
              <w:jc w:val="center"/>
              <w:rPr>
                <w:rFonts w:ascii="宋体" w:hAnsi="宋体"/>
                <w:sz w:val="24"/>
              </w:rPr>
            </w:pPr>
            <w:r>
              <w:rPr>
                <w:rFonts w:ascii="宋体" w:hAnsi="宋体" w:hint="eastAsia"/>
                <w:sz w:val="24"/>
              </w:rPr>
              <w:t>12</w:t>
            </w:r>
          </w:p>
        </w:tc>
        <w:tc>
          <w:tcPr>
            <w:tcW w:w="1807" w:type="dxa"/>
          </w:tcPr>
          <w:p w:rsidR="00975119" w:rsidRDefault="00975119" w:rsidP="003E42F6">
            <w:pPr>
              <w:jc w:val="center"/>
              <w:rPr>
                <w:rFonts w:ascii="宋体" w:hAnsi="宋体"/>
                <w:sz w:val="24"/>
              </w:rPr>
            </w:pPr>
          </w:p>
        </w:tc>
        <w:tc>
          <w:tcPr>
            <w:tcW w:w="1195" w:type="dxa"/>
          </w:tcPr>
          <w:p w:rsidR="00975119" w:rsidRDefault="00975119">
            <w:pPr>
              <w:jc w:val="center"/>
              <w:rPr>
                <w:rFonts w:ascii="宋体" w:hAnsi="宋体"/>
                <w:sz w:val="24"/>
              </w:rPr>
            </w:pPr>
          </w:p>
        </w:tc>
        <w:tc>
          <w:tcPr>
            <w:tcW w:w="2333" w:type="dxa"/>
          </w:tcPr>
          <w:p w:rsidR="00975119" w:rsidRDefault="00975119">
            <w:pPr>
              <w:rPr>
                <w:rFonts w:ascii="宋体" w:hAnsi="宋体"/>
                <w:sz w:val="24"/>
              </w:rPr>
            </w:pPr>
          </w:p>
        </w:tc>
        <w:tc>
          <w:tcPr>
            <w:tcW w:w="500" w:type="dxa"/>
          </w:tcPr>
          <w:p w:rsidR="00975119" w:rsidRDefault="00975119">
            <w:pPr>
              <w:jc w:val="center"/>
              <w:rPr>
                <w:rFonts w:ascii="宋体" w:hAnsi="宋体"/>
                <w:sz w:val="24"/>
              </w:rPr>
            </w:pPr>
          </w:p>
        </w:tc>
        <w:tc>
          <w:tcPr>
            <w:tcW w:w="733" w:type="dxa"/>
          </w:tcPr>
          <w:p w:rsidR="00975119" w:rsidRDefault="00975119">
            <w:pPr>
              <w:jc w:val="center"/>
              <w:rPr>
                <w:rFonts w:ascii="宋体" w:hAnsi="宋体"/>
                <w:sz w:val="24"/>
              </w:rPr>
            </w:pPr>
          </w:p>
        </w:tc>
        <w:tc>
          <w:tcPr>
            <w:tcW w:w="917" w:type="dxa"/>
          </w:tcPr>
          <w:p w:rsidR="00975119" w:rsidRDefault="00975119">
            <w:pPr>
              <w:jc w:val="center"/>
              <w:rPr>
                <w:rFonts w:ascii="宋体" w:hAnsi="宋体"/>
                <w:sz w:val="24"/>
              </w:rPr>
            </w:pPr>
          </w:p>
        </w:tc>
        <w:tc>
          <w:tcPr>
            <w:tcW w:w="1186" w:type="dxa"/>
          </w:tcPr>
          <w:p w:rsidR="00975119" w:rsidRDefault="00975119">
            <w:pPr>
              <w:jc w:val="center"/>
              <w:rPr>
                <w:rFonts w:ascii="宋体" w:hAnsi="宋体"/>
                <w:sz w:val="24"/>
              </w:rPr>
            </w:pPr>
          </w:p>
        </w:tc>
      </w:tr>
      <w:tr w:rsidR="00975119" w:rsidTr="00D01DA4">
        <w:trPr>
          <w:trHeight w:val="343"/>
          <w:jc w:val="center"/>
        </w:trPr>
        <w:tc>
          <w:tcPr>
            <w:tcW w:w="721" w:type="dxa"/>
          </w:tcPr>
          <w:p w:rsidR="00975119" w:rsidRDefault="00975119">
            <w:pPr>
              <w:jc w:val="center"/>
              <w:rPr>
                <w:rFonts w:ascii="宋体" w:hAnsi="宋体"/>
                <w:sz w:val="24"/>
              </w:rPr>
            </w:pPr>
            <w:r>
              <w:rPr>
                <w:rFonts w:ascii="宋体" w:hAnsi="宋体" w:hint="eastAsia"/>
                <w:sz w:val="24"/>
              </w:rPr>
              <w:t>13</w:t>
            </w:r>
          </w:p>
        </w:tc>
        <w:tc>
          <w:tcPr>
            <w:tcW w:w="1807" w:type="dxa"/>
          </w:tcPr>
          <w:p w:rsidR="00975119" w:rsidRDefault="00975119">
            <w:pPr>
              <w:jc w:val="center"/>
              <w:rPr>
                <w:rFonts w:ascii="宋体" w:hAnsi="宋体"/>
                <w:sz w:val="24"/>
              </w:rPr>
            </w:pPr>
          </w:p>
        </w:tc>
        <w:tc>
          <w:tcPr>
            <w:tcW w:w="1195" w:type="dxa"/>
          </w:tcPr>
          <w:p w:rsidR="00975119" w:rsidRDefault="00975119">
            <w:pPr>
              <w:jc w:val="center"/>
              <w:rPr>
                <w:rFonts w:ascii="宋体" w:hAnsi="宋体"/>
                <w:sz w:val="24"/>
              </w:rPr>
            </w:pPr>
          </w:p>
        </w:tc>
        <w:tc>
          <w:tcPr>
            <w:tcW w:w="2333" w:type="dxa"/>
          </w:tcPr>
          <w:p w:rsidR="00975119" w:rsidRDefault="00975119">
            <w:pPr>
              <w:rPr>
                <w:rFonts w:ascii="宋体" w:hAnsi="宋体"/>
                <w:sz w:val="24"/>
              </w:rPr>
            </w:pPr>
          </w:p>
        </w:tc>
        <w:tc>
          <w:tcPr>
            <w:tcW w:w="500" w:type="dxa"/>
          </w:tcPr>
          <w:p w:rsidR="00975119" w:rsidRDefault="00975119">
            <w:pPr>
              <w:jc w:val="center"/>
              <w:rPr>
                <w:rFonts w:ascii="宋体" w:hAnsi="宋体"/>
                <w:sz w:val="24"/>
              </w:rPr>
            </w:pPr>
          </w:p>
        </w:tc>
        <w:tc>
          <w:tcPr>
            <w:tcW w:w="733" w:type="dxa"/>
          </w:tcPr>
          <w:p w:rsidR="00975119" w:rsidRDefault="00975119">
            <w:pPr>
              <w:jc w:val="center"/>
              <w:rPr>
                <w:rFonts w:ascii="宋体" w:hAnsi="宋体"/>
                <w:sz w:val="24"/>
              </w:rPr>
            </w:pPr>
          </w:p>
        </w:tc>
        <w:tc>
          <w:tcPr>
            <w:tcW w:w="917" w:type="dxa"/>
          </w:tcPr>
          <w:p w:rsidR="00975119" w:rsidRDefault="00975119">
            <w:pPr>
              <w:jc w:val="center"/>
              <w:rPr>
                <w:rFonts w:ascii="宋体" w:hAnsi="宋体"/>
                <w:sz w:val="24"/>
              </w:rPr>
            </w:pPr>
          </w:p>
        </w:tc>
        <w:tc>
          <w:tcPr>
            <w:tcW w:w="1186" w:type="dxa"/>
          </w:tcPr>
          <w:p w:rsidR="00975119" w:rsidRDefault="00975119">
            <w:pPr>
              <w:jc w:val="center"/>
              <w:rPr>
                <w:rFonts w:ascii="宋体" w:hAnsi="宋体"/>
                <w:sz w:val="24"/>
              </w:rPr>
            </w:pPr>
          </w:p>
        </w:tc>
      </w:tr>
      <w:tr w:rsidR="00975119" w:rsidTr="00D01DA4">
        <w:trPr>
          <w:jc w:val="center"/>
        </w:trPr>
        <w:tc>
          <w:tcPr>
            <w:tcW w:w="721" w:type="dxa"/>
          </w:tcPr>
          <w:p w:rsidR="00975119" w:rsidRDefault="00975119">
            <w:pPr>
              <w:jc w:val="center"/>
              <w:rPr>
                <w:rFonts w:ascii="宋体" w:hAnsi="宋体"/>
                <w:sz w:val="24"/>
              </w:rPr>
            </w:pPr>
            <w:r>
              <w:rPr>
                <w:rFonts w:ascii="宋体" w:hAnsi="宋体" w:hint="eastAsia"/>
                <w:sz w:val="24"/>
              </w:rPr>
              <w:t>14</w:t>
            </w:r>
          </w:p>
        </w:tc>
        <w:tc>
          <w:tcPr>
            <w:tcW w:w="1807" w:type="dxa"/>
          </w:tcPr>
          <w:p w:rsidR="00975119" w:rsidRDefault="00975119">
            <w:pPr>
              <w:jc w:val="center"/>
              <w:rPr>
                <w:rFonts w:ascii="宋体" w:hAnsi="宋体"/>
                <w:sz w:val="24"/>
              </w:rPr>
            </w:pPr>
          </w:p>
        </w:tc>
        <w:tc>
          <w:tcPr>
            <w:tcW w:w="1195" w:type="dxa"/>
          </w:tcPr>
          <w:p w:rsidR="00975119" w:rsidRDefault="00975119">
            <w:pPr>
              <w:jc w:val="center"/>
              <w:rPr>
                <w:rFonts w:ascii="宋体" w:hAnsi="宋体"/>
                <w:sz w:val="24"/>
              </w:rPr>
            </w:pPr>
          </w:p>
        </w:tc>
        <w:tc>
          <w:tcPr>
            <w:tcW w:w="2333" w:type="dxa"/>
          </w:tcPr>
          <w:p w:rsidR="00975119" w:rsidRDefault="00975119">
            <w:pPr>
              <w:rPr>
                <w:rFonts w:ascii="宋体" w:hAnsi="宋体"/>
                <w:sz w:val="24"/>
              </w:rPr>
            </w:pPr>
          </w:p>
        </w:tc>
        <w:tc>
          <w:tcPr>
            <w:tcW w:w="500" w:type="dxa"/>
          </w:tcPr>
          <w:p w:rsidR="00975119" w:rsidRDefault="00975119">
            <w:pPr>
              <w:jc w:val="center"/>
              <w:rPr>
                <w:rFonts w:ascii="宋体" w:hAnsi="宋体"/>
                <w:sz w:val="24"/>
              </w:rPr>
            </w:pPr>
          </w:p>
        </w:tc>
        <w:tc>
          <w:tcPr>
            <w:tcW w:w="733" w:type="dxa"/>
          </w:tcPr>
          <w:p w:rsidR="00975119" w:rsidRDefault="00975119">
            <w:pPr>
              <w:jc w:val="center"/>
              <w:rPr>
                <w:rFonts w:ascii="宋体" w:hAnsi="宋体"/>
                <w:sz w:val="24"/>
              </w:rPr>
            </w:pPr>
          </w:p>
        </w:tc>
        <w:tc>
          <w:tcPr>
            <w:tcW w:w="917" w:type="dxa"/>
          </w:tcPr>
          <w:p w:rsidR="00975119" w:rsidRDefault="00975119">
            <w:pPr>
              <w:jc w:val="center"/>
              <w:rPr>
                <w:rFonts w:ascii="宋体" w:hAnsi="宋体"/>
                <w:sz w:val="24"/>
              </w:rPr>
            </w:pPr>
          </w:p>
        </w:tc>
        <w:tc>
          <w:tcPr>
            <w:tcW w:w="1186" w:type="dxa"/>
          </w:tcPr>
          <w:p w:rsidR="00975119" w:rsidRDefault="00975119">
            <w:pPr>
              <w:jc w:val="center"/>
              <w:rPr>
                <w:rFonts w:ascii="宋体" w:hAnsi="宋体"/>
                <w:sz w:val="24"/>
              </w:rPr>
            </w:pPr>
          </w:p>
        </w:tc>
      </w:tr>
      <w:tr w:rsidR="00975119" w:rsidTr="00D01DA4">
        <w:trPr>
          <w:jc w:val="center"/>
        </w:trPr>
        <w:tc>
          <w:tcPr>
            <w:tcW w:w="721" w:type="dxa"/>
          </w:tcPr>
          <w:p w:rsidR="00975119" w:rsidRDefault="00975119">
            <w:pPr>
              <w:jc w:val="center"/>
              <w:rPr>
                <w:rFonts w:ascii="宋体" w:hAnsi="宋体"/>
                <w:sz w:val="24"/>
              </w:rPr>
            </w:pPr>
            <w:r>
              <w:rPr>
                <w:rFonts w:ascii="宋体" w:hAnsi="宋体" w:hint="eastAsia"/>
                <w:sz w:val="24"/>
              </w:rPr>
              <w:t>15</w:t>
            </w:r>
          </w:p>
        </w:tc>
        <w:tc>
          <w:tcPr>
            <w:tcW w:w="1807" w:type="dxa"/>
          </w:tcPr>
          <w:p w:rsidR="00975119" w:rsidRDefault="00975119">
            <w:pPr>
              <w:jc w:val="center"/>
              <w:rPr>
                <w:rFonts w:ascii="宋体" w:hAnsi="宋体"/>
                <w:sz w:val="24"/>
              </w:rPr>
            </w:pPr>
          </w:p>
        </w:tc>
        <w:tc>
          <w:tcPr>
            <w:tcW w:w="1195" w:type="dxa"/>
          </w:tcPr>
          <w:p w:rsidR="00975119" w:rsidRDefault="00975119">
            <w:pPr>
              <w:jc w:val="center"/>
              <w:rPr>
                <w:rFonts w:ascii="宋体" w:hAnsi="宋体"/>
                <w:sz w:val="24"/>
              </w:rPr>
            </w:pPr>
          </w:p>
        </w:tc>
        <w:tc>
          <w:tcPr>
            <w:tcW w:w="2333" w:type="dxa"/>
          </w:tcPr>
          <w:p w:rsidR="00975119" w:rsidRDefault="00975119">
            <w:pPr>
              <w:rPr>
                <w:rFonts w:ascii="宋体" w:hAnsi="宋体"/>
                <w:sz w:val="24"/>
              </w:rPr>
            </w:pPr>
          </w:p>
        </w:tc>
        <w:tc>
          <w:tcPr>
            <w:tcW w:w="500" w:type="dxa"/>
          </w:tcPr>
          <w:p w:rsidR="00975119" w:rsidRDefault="00975119">
            <w:pPr>
              <w:jc w:val="center"/>
              <w:rPr>
                <w:rFonts w:ascii="宋体" w:hAnsi="宋体"/>
                <w:sz w:val="24"/>
              </w:rPr>
            </w:pPr>
          </w:p>
        </w:tc>
        <w:tc>
          <w:tcPr>
            <w:tcW w:w="733" w:type="dxa"/>
          </w:tcPr>
          <w:p w:rsidR="00975119" w:rsidRDefault="00975119">
            <w:pPr>
              <w:jc w:val="center"/>
              <w:rPr>
                <w:rFonts w:ascii="宋体" w:hAnsi="宋体"/>
                <w:sz w:val="24"/>
              </w:rPr>
            </w:pPr>
          </w:p>
        </w:tc>
        <w:tc>
          <w:tcPr>
            <w:tcW w:w="917" w:type="dxa"/>
          </w:tcPr>
          <w:p w:rsidR="00975119" w:rsidRDefault="00975119">
            <w:pPr>
              <w:jc w:val="center"/>
              <w:rPr>
                <w:rFonts w:ascii="宋体" w:hAnsi="宋体"/>
                <w:sz w:val="24"/>
              </w:rPr>
            </w:pPr>
          </w:p>
        </w:tc>
        <w:tc>
          <w:tcPr>
            <w:tcW w:w="1186" w:type="dxa"/>
          </w:tcPr>
          <w:p w:rsidR="00975119" w:rsidRDefault="00975119">
            <w:pPr>
              <w:jc w:val="center"/>
              <w:rPr>
                <w:rFonts w:ascii="宋体" w:hAnsi="宋体"/>
                <w:sz w:val="24"/>
              </w:rPr>
            </w:pPr>
          </w:p>
        </w:tc>
      </w:tr>
      <w:tr w:rsidR="00975119" w:rsidTr="00D01DA4">
        <w:trPr>
          <w:jc w:val="center"/>
        </w:trPr>
        <w:tc>
          <w:tcPr>
            <w:tcW w:w="721" w:type="dxa"/>
          </w:tcPr>
          <w:p w:rsidR="00975119" w:rsidRDefault="00975119">
            <w:pPr>
              <w:jc w:val="center"/>
              <w:rPr>
                <w:rFonts w:ascii="宋体" w:hAnsi="宋体"/>
                <w:sz w:val="24"/>
              </w:rPr>
            </w:pPr>
          </w:p>
        </w:tc>
        <w:tc>
          <w:tcPr>
            <w:tcW w:w="1807" w:type="dxa"/>
          </w:tcPr>
          <w:p w:rsidR="00975119" w:rsidRDefault="00975119">
            <w:pPr>
              <w:jc w:val="center"/>
              <w:rPr>
                <w:rFonts w:ascii="宋体" w:hAnsi="宋体"/>
                <w:sz w:val="24"/>
              </w:rPr>
            </w:pPr>
            <w:r>
              <w:rPr>
                <w:rFonts w:ascii="宋体" w:hAnsi="宋体" w:hint="eastAsia"/>
                <w:sz w:val="24"/>
              </w:rPr>
              <w:t>合计</w:t>
            </w:r>
          </w:p>
        </w:tc>
        <w:tc>
          <w:tcPr>
            <w:tcW w:w="1195" w:type="dxa"/>
          </w:tcPr>
          <w:p w:rsidR="00975119" w:rsidRDefault="00975119">
            <w:pPr>
              <w:jc w:val="center"/>
              <w:rPr>
                <w:rFonts w:ascii="宋体" w:hAnsi="宋体"/>
                <w:sz w:val="24"/>
              </w:rPr>
            </w:pPr>
          </w:p>
        </w:tc>
        <w:tc>
          <w:tcPr>
            <w:tcW w:w="2333" w:type="dxa"/>
          </w:tcPr>
          <w:p w:rsidR="00975119" w:rsidRDefault="00975119">
            <w:pPr>
              <w:rPr>
                <w:rFonts w:ascii="宋体" w:hAnsi="宋体"/>
                <w:sz w:val="24"/>
              </w:rPr>
            </w:pPr>
          </w:p>
        </w:tc>
        <w:tc>
          <w:tcPr>
            <w:tcW w:w="500" w:type="dxa"/>
          </w:tcPr>
          <w:p w:rsidR="00975119" w:rsidRDefault="00975119">
            <w:pPr>
              <w:jc w:val="center"/>
              <w:rPr>
                <w:rFonts w:ascii="宋体" w:hAnsi="宋体"/>
                <w:sz w:val="24"/>
              </w:rPr>
            </w:pPr>
          </w:p>
        </w:tc>
        <w:tc>
          <w:tcPr>
            <w:tcW w:w="733" w:type="dxa"/>
          </w:tcPr>
          <w:p w:rsidR="00975119" w:rsidRDefault="00975119">
            <w:pPr>
              <w:jc w:val="center"/>
              <w:rPr>
                <w:rFonts w:ascii="宋体" w:hAnsi="宋体"/>
                <w:sz w:val="24"/>
              </w:rPr>
            </w:pPr>
          </w:p>
        </w:tc>
        <w:tc>
          <w:tcPr>
            <w:tcW w:w="917" w:type="dxa"/>
          </w:tcPr>
          <w:p w:rsidR="00975119" w:rsidRDefault="00975119">
            <w:pPr>
              <w:jc w:val="center"/>
              <w:rPr>
                <w:rFonts w:ascii="宋体" w:hAnsi="宋体"/>
                <w:sz w:val="24"/>
              </w:rPr>
            </w:pPr>
          </w:p>
        </w:tc>
        <w:tc>
          <w:tcPr>
            <w:tcW w:w="1186" w:type="dxa"/>
          </w:tcPr>
          <w:p w:rsidR="00975119" w:rsidRDefault="00975119">
            <w:pPr>
              <w:jc w:val="center"/>
              <w:rPr>
                <w:rFonts w:ascii="宋体" w:hAnsi="宋体"/>
                <w:sz w:val="24"/>
              </w:rPr>
            </w:pPr>
          </w:p>
        </w:tc>
      </w:tr>
      <w:tr w:rsidR="00975119">
        <w:trPr>
          <w:jc w:val="center"/>
        </w:trPr>
        <w:tc>
          <w:tcPr>
            <w:tcW w:w="721" w:type="dxa"/>
          </w:tcPr>
          <w:p w:rsidR="00975119" w:rsidRDefault="00975119">
            <w:pPr>
              <w:jc w:val="center"/>
              <w:rPr>
                <w:rFonts w:ascii="宋体" w:hAnsi="宋体"/>
                <w:sz w:val="24"/>
              </w:rPr>
            </w:pPr>
            <w:bookmarkStart w:id="11" w:name="OLE_LINK11" w:colFirst="0" w:colLast="1"/>
            <w:r>
              <w:rPr>
                <w:rFonts w:ascii="宋体" w:hAnsi="宋体" w:hint="eastAsia"/>
                <w:sz w:val="24"/>
              </w:rPr>
              <w:t>总计</w:t>
            </w:r>
          </w:p>
        </w:tc>
        <w:tc>
          <w:tcPr>
            <w:tcW w:w="8671" w:type="dxa"/>
            <w:gridSpan w:val="7"/>
          </w:tcPr>
          <w:p w:rsidR="00975119" w:rsidRDefault="00975119">
            <w:pPr>
              <w:jc w:val="center"/>
              <w:rPr>
                <w:rFonts w:ascii="宋体" w:hAnsi="宋体"/>
                <w:sz w:val="24"/>
              </w:rPr>
            </w:pPr>
            <w:r>
              <w:rPr>
                <w:rFonts w:ascii="宋体" w:hAnsi="宋体" w:hint="eastAsia"/>
                <w:sz w:val="24"/>
              </w:rPr>
              <w:t>人民币大写：                    元</w:t>
            </w:r>
          </w:p>
        </w:tc>
      </w:tr>
      <w:bookmarkEnd w:id="11"/>
    </w:tbl>
    <w:p w:rsidR="00AF4B22" w:rsidRDefault="00AF4B22">
      <w:pPr>
        <w:tabs>
          <w:tab w:val="left" w:pos="900"/>
          <w:tab w:val="left" w:pos="1080"/>
        </w:tabs>
        <w:ind w:firstLineChars="200" w:firstLine="482"/>
        <w:jc w:val="left"/>
        <w:rPr>
          <w:rFonts w:ascii="宋体" w:hAnsi="宋体"/>
          <w:b/>
          <w:sz w:val="24"/>
        </w:rPr>
      </w:pPr>
    </w:p>
    <w:p w:rsidR="00AF4B22" w:rsidRDefault="00B82E33">
      <w:pPr>
        <w:tabs>
          <w:tab w:val="left" w:pos="900"/>
          <w:tab w:val="left" w:pos="1080"/>
        </w:tabs>
        <w:ind w:firstLineChars="200" w:firstLine="482"/>
        <w:jc w:val="left"/>
        <w:rPr>
          <w:rFonts w:ascii="宋体" w:hAnsi="宋体"/>
          <w:b/>
          <w:sz w:val="24"/>
        </w:rPr>
      </w:pPr>
      <w:r>
        <w:rPr>
          <w:rFonts w:ascii="宋体" w:hAnsi="宋体" w:hint="eastAsia"/>
          <w:b/>
          <w:sz w:val="24"/>
        </w:rPr>
        <w:t>投标单位（盖章）：</w:t>
      </w:r>
    </w:p>
    <w:p w:rsidR="00AF4B22" w:rsidRDefault="00B82E33">
      <w:pPr>
        <w:tabs>
          <w:tab w:val="left" w:pos="900"/>
          <w:tab w:val="left" w:pos="1080"/>
        </w:tabs>
        <w:ind w:firstLineChars="200" w:firstLine="482"/>
        <w:rPr>
          <w:rFonts w:ascii="宋体" w:hAnsi="宋体"/>
          <w:b/>
          <w:sz w:val="24"/>
        </w:rPr>
      </w:pPr>
      <w:r>
        <w:rPr>
          <w:rFonts w:ascii="宋体" w:hAnsi="宋体" w:hint="eastAsia"/>
          <w:b/>
          <w:sz w:val="24"/>
        </w:rPr>
        <w:t>投标时间：</w:t>
      </w:r>
    </w:p>
    <w:p w:rsidR="00AF4B22" w:rsidRDefault="00AF4B22" w:rsidP="00D01DA4">
      <w:pPr>
        <w:tabs>
          <w:tab w:val="left" w:pos="900"/>
          <w:tab w:val="left" w:pos="1080"/>
        </w:tabs>
        <w:rPr>
          <w:rFonts w:ascii="宋体" w:hAnsi="宋体"/>
          <w:b/>
          <w:sz w:val="24"/>
        </w:rPr>
      </w:pPr>
    </w:p>
    <w:p w:rsidR="00D01DA4" w:rsidRDefault="00D01DA4" w:rsidP="00D01DA4">
      <w:pPr>
        <w:tabs>
          <w:tab w:val="left" w:pos="900"/>
          <w:tab w:val="left" w:pos="1080"/>
        </w:tabs>
        <w:rPr>
          <w:rFonts w:ascii="宋体" w:hAnsi="宋体"/>
          <w:b/>
          <w:sz w:val="24"/>
        </w:rPr>
      </w:pPr>
    </w:p>
    <w:p w:rsidR="00AF4B22" w:rsidRDefault="00B82E33">
      <w:pPr>
        <w:rPr>
          <w:rFonts w:ascii="黑体" w:eastAsia="黑体"/>
          <w:bCs/>
          <w:sz w:val="28"/>
          <w:szCs w:val="28"/>
        </w:rPr>
      </w:pPr>
      <w:r>
        <w:rPr>
          <w:rFonts w:ascii="宋体" w:hAnsi="宋体" w:hint="eastAsia"/>
          <w:b/>
          <w:sz w:val="24"/>
        </w:rPr>
        <w:t xml:space="preserve">  四、</w:t>
      </w:r>
      <w:r>
        <w:rPr>
          <w:rFonts w:ascii="黑体" w:eastAsia="黑体" w:hint="eastAsia"/>
          <w:bCs/>
          <w:sz w:val="28"/>
          <w:szCs w:val="28"/>
        </w:rPr>
        <w:t>报价明细</w:t>
      </w:r>
      <w:r>
        <w:rPr>
          <w:rFonts w:ascii="黑体" w:eastAsia="黑体"/>
          <w:bCs/>
          <w:sz w:val="28"/>
          <w:szCs w:val="28"/>
        </w:rPr>
        <w:t>表</w:t>
      </w:r>
    </w:p>
    <w:p w:rsidR="00AF4B22" w:rsidRDefault="00B82E33">
      <w:pPr>
        <w:jc w:val="center"/>
        <w:rPr>
          <w:bCs/>
          <w:sz w:val="16"/>
        </w:rPr>
      </w:pPr>
      <w:bookmarkStart w:id="12" w:name="OLE_LINK12"/>
      <w:r>
        <w:rPr>
          <w:rFonts w:ascii="宋体" w:hAnsi="宋体" w:hint="eastAsia"/>
          <w:b/>
          <w:sz w:val="32"/>
        </w:rPr>
        <w:lastRenderedPageBreak/>
        <w:t xml:space="preserve">高压设备报价明细表                                                                                                                                                                                                                                                                                                                                                                                                                                                                                                              </w:t>
      </w:r>
    </w:p>
    <w:tbl>
      <w:tblPr>
        <w:tblW w:w="8991"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1230"/>
        <w:gridCol w:w="930"/>
        <w:gridCol w:w="840"/>
        <w:gridCol w:w="945"/>
        <w:gridCol w:w="1170"/>
        <w:gridCol w:w="1560"/>
        <w:gridCol w:w="945"/>
      </w:tblGrid>
      <w:tr w:rsidR="00AF4B22" w:rsidTr="00D60CE2">
        <w:trPr>
          <w:jc w:val="center"/>
        </w:trPr>
        <w:tc>
          <w:tcPr>
            <w:tcW w:w="1371" w:type="dxa"/>
          </w:tcPr>
          <w:p w:rsidR="00AF4B22" w:rsidRDefault="00B82E33">
            <w:pPr>
              <w:jc w:val="center"/>
              <w:rPr>
                <w:bCs/>
                <w:sz w:val="24"/>
              </w:rPr>
            </w:pPr>
            <w:r>
              <w:rPr>
                <w:rFonts w:hint="eastAsia"/>
                <w:bCs/>
                <w:sz w:val="24"/>
              </w:rPr>
              <w:t>元器件及材料名称</w:t>
            </w:r>
          </w:p>
        </w:tc>
        <w:tc>
          <w:tcPr>
            <w:tcW w:w="1230" w:type="dxa"/>
          </w:tcPr>
          <w:p w:rsidR="00AF4B22" w:rsidRDefault="00B82E33">
            <w:pPr>
              <w:jc w:val="center"/>
              <w:rPr>
                <w:bCs/>
                <w:sz w:val="24"/>
              </w:rPr>
            </w:pPr>
            <w:r>
              <w:rPr>
                <w:rFonts w:hint="eastAsia"/>
                <w:bCs/>
                <w:sz w:val="24"/>
              </w:rPr>
              <w:t>规格型号</w:t>
            </w:r>
          </w:p>
        </w:tc>
        <w:tc>
          <w:tcPr>
            <w:tcW w:w="930" w:type="dxa"/>
          </w:tcPr>
          <w:p w:rsidR="00AF4B22" w:rsidRDefault="00B82E33">
            <w:pPr>
              <w:jc w:val="center"/>
              <w:rPr>
                <w:bCs/>
                <w:sz w:val="24"/>
              </w:rPr>
            </w:pPr>
            <w:r>
              <w:rPr>
                <w:rFonts w:hint="eastAsia"/>
                <w:bCs/>
                <w:sz w:val="24"/>
              </w:rPr>
              <w:t>产地</w:t>
            </w:r>
          </w:p>
        </w:tc>
        <w:tc>
          <w:tcPr>
            <w:tcW w:w="840" w:type="dxa"/>
          </w:tcPr>
          <w:p w:rsidR="00AF4B22" w:rsidRDefault="00B82E33">
            <w:pPr>
              <w:jc w:val="center"/>
              <w:rPr>
                <w:bCs/>
                <w:sz w:val="24"/>
              </w:rPr>
            </w:pPr>
            <w:r>
              <w:rPr>
                <w:rFonts w:hint="eastAsia"/>
                <w:bCs/>
                <w:sz w:val="24"/>
              </w:rPr>
              <w:t>数量</w:t>
            </w:r>
          </w:p>
        </w:tc>
        <w:tc>
          <w:tcPr>
            <w:tcW w:w="945" w:type="dxa"/>
          </w:tcPr>
          <w:p w:rsidR="00AF4B22" w:rsidRDefault="00B82E33">
            <w:pPr>
              <w:jc w:val="center"/>
              <w:rPr>
                <w:bCs/>
                <w:sz w:val="24"/>
              </w:rPr>
            </w:pPr>
            <w:r>
              <w:rPr>
                <w:rFonts w:hint="eastAsia"/>
                <w:bCs/>
                <w:sz w:val="24"/>
              </w:rPr>
              <w:t>单价</w:t>
            </w:r>
          </w:p>
        </w:tc>
        <w:tc>
          <w:tcPr>
            <w:tcW w:w="1170" w:type="dxa"/>
          </w:tcPr>
          <w:p w:rsidR="00AF4B22" w:rsidRDefault="00B82E33">
            <w:pPr>
              <w:jc w:val="center"/>
              <w:rPr>
                <w:bCs/>
                <w:sz w:val="24"/>
              </w:rPr>
            </w:pPr>
            <w:r>
              <w:rPr>
                <w:rFonts w:hint="eastAsia"/>
                <w:bCs/>
                <w:sz w:val="24"/>
              </w:rPr>
              <w:t>金额（元</w:t>
            </w:r>
            <w:r>
              <w:rPr>
                <w:bCs/>
                <w:sz w:val="24"/>
              </w:rPr>
              <w:t>）</w:t>
            </w:r>
          </w:p>
        </w:tc>
        <w:tc>
          <w:tcPr>
            <w:tcW w:w="1560" w:type="dxa"/>
          </w:tcPr>
          <w:p w:rsidR="00AF4B22" w:rsidRDefault="00B82E33">
            <w:pPr>
              <w:jc w:val="center"/>
              <w:rPr>
                <w:bCs/>
                <w:sz w:val="24"/>
              </w:rPr>
            </w:pPr>
            <w:r>
              <w:rPr>
                <w:rFonts w:hint="eastAsia"/>
                <w:bCs/>
                <w:sz w:val="24"/>
              </w:rPr>
              <w:t>元器件及材料品牌</w:t>
            </w:r>
          </w:p>
        </w:tc>
        <w:tc>
          <w:tcPr>
            <w:tcW w:w="945" w:type="dxa"/>
          </w:tcPr>
          <w:p w:rsidR="00AF4B22" w:rsidRDefault="00B82E33">
            <w:pPr>
              <w:jc w:val="center"/>
              <w:rPr>
                <w:bCs/>
                <w:sz w:val="24"/>
              </w:rPr>
            </w:pPr>
            <w:r>
              <w:rPr>
                <w:rFonts w:hint="eastAsia"/>
                <w:bCs/>
                <w:sz w:val="24"/>
              </w:rPr>
              <w:t>备注</w:t>
            </w:r>
          </w:p>
        </w:tc>
      </w:tr>
      <w:tr w:rsidR="00AF4B22" w:rsidTr="00D60CE2">
        <w:trPr>
          <w:jc w:val="center"/>
        </w:trPr>
        <w:tc>
          <w:tcPr>
            <w:tcW w:w="1371" w:type="dxa"/>
          </w:tcPr>
          <w:p w:rsidR="00AF4B22" w:rsidRDefault="00AF4B22">
            <w:pPr>
              <w:rPr>
                <w:bCs/>
              </w:rPr>
            </w:pPr>
          </w:p>
        </w:tc>
        <w:tc>
          <w:tcPr>
            <w:tcW w:w="1230" w:type="dxa"/>
          </w:tcPr>
          <w:p w:rsidR="00AF4B22" w:rsidRDefault="00AF4B22">
            <w:pPr>
              <w:rPr>
                <w:bCs/>
              </w:rPr>
            </w:pPr>
          </w:p>
        </w:tc>
        <w:tc>
          <w:tcPr>
            <w:tcW w:w="930" w:type="dxa"/>
          </w:tcPr>
          <w:p w:rsidR="00AF4B22" w:rsidRDefault="00AF4B22">
            <w:pPr>
              <w:rPr>
                <w:bCs/>
              </w:rPr>
            </w:pPr>
          </w:p>
        </w:tc>
        <w:tc>
          <w:tcPr>
            <w:tcW w:w="840" w:type="dxa"/>
          </w:tcPr>
          <w:p w:rsidR="00AF4B22" w:rsidRDefault="00AF4B22">
            <w:pPr>
              <w:rPr>
                <w:bCs/>
              </w:rPr>
            </w:pPr>
          </w:p>
        </w:tc>
        <w:tc>
          <w:tcPr>
            <w:tcW w:w="945" w:type="dxa"/>
          </w:tcPr>
          <w:p w:rsidR="00AF4B22" w:rsidRDefault="00AF4B22">
            <w:pPr>
              <w:rPr>
                <w:bCs/>
              </w:rPr>
            </w:pPr>
          </w:p>
        </w:tc>
        <w:tc>
          <w:tcPr>
            <w:tcW w:w="1170" w:type="dxa"/>
          </w:tcPr>
          <w:p w:rsidR="00AF4B22" w:rsidRDefault="00AF4B22">
            <w:pPr>
              <w:rPr>
                <w:bCs/>
              </w:rPr>
            </w:pPr>
          </w:p>
        </w:tc>
        <w:tc>
          <w:tcPr>
            <w:tcW w:w="1560" w:type="dxa"/>
          </w:tcPr>
          <w:p w:rsidR="00AF4B22" w:rsidRDefault="00AF4B22">
            <w:pPr>
              <w:rPr>
                <w:bCs/>
              </w:rPr>
            </w:pPr>
          </w:p>
        </w:tc>
        <w:tc>
          <w:tcPr>
            <w:tcW w:w="945" w:type="dxa"/>
          </w:tcPr>
          <w:p w:rsidR="00AF4B22" w:rsidRDefault="00AF4B22">
            <w:pPr>
              <w:rPr>
                <w:bCs/>
              </w:rPr>
            </w:pPr>
          </w:p>
        </w:tc>
      </w:tr>
      <w:tr w:rsidR="00AF4B22" w:rsidTr="00D60CE2">
        <w:trPr>
          <w:jc w:val="center"/>
        </w:trPr>
        <w:tc>
          <w:tcPr>
            <w:tcW w:w="1371" w:type="dxa"/>
          </w:tcPr>
          <w:p w:rsidR="00AF4B22" w:rsidRDefault="00AF4B22">
            <w:pPr>
              <w:rPr>
                <w:bCs/>
              </w:rPr>
            </w:pPr>
          </w:p>
        </w:tc>
        <w:tc>
          <w:tcPr>
            <w:tcW w:w="1230" w:type="dxa"/>
          </w:tcPr>
          <w:p w:rsidR="00AF4B22" w:rsidRDefault="00AF4B22">
            <w:pPr>
              <w:rPr>
                <w:bCs/>
              </w:rPr>
            </w:pPr>
          </w:p>
        </w:tc>
        <w:tc>
          <w:tcPr>
            <w:tcW w:w="930" w:type="dxa"/>
          </w:tcPr>
          <w:p w:rsidR="00AF4B22" w:rsidRDefault="00AF4B22">
            <w:pPr>
              <w:rPr>
                <w:bCs/>
              </w:rPr>
            </w:pPr>
          </w:p>
        </w:tc>
        <w:tc>
          <w:tcPr>
            <w:tcW w:w="840" w:type="dxa"/>
          </w:tcPr>
          <w:p w:rsidR="00AF4B22" w:rsidRDefault="00AF4B22">
            <w:pPr>
              <w:rPr>
                <w:bCs/>
              </w:rPr>
            </w:pPr>
          </w:p>
        </w:tc>
        <w:tc>
          <w:tcPr>
            <w:tcW w:w="945" w:type="dxa"/>
          </w:tcPr>
          <w:p w:rsidR="00AF4B22" w:rsidRDefault="00AF4B22">
            <w:pPr>
              <w:rPr>
                <w:bCs/>
              </w:rPr>
            </w:pPr>
          </w:p>
        </w:tc>
        <w:tc>
          <w:tcPr>
            <w:tcW w:w="1170" w:type="dxa"/>
          </w:tcPr>
          <w:p w:rsidR="00AF4B22" w:rsidRDefault="00AF4B22">
            <w:pPr>
              <w:rPr>
                <w:bCs/>
              </w:rPr>
            </w:pPr>
          </w:p>
        </w:tc>
        <w:tc>
          <w:tcPr>
            <w:tcW w:w="1560" w:type="dxa"/>
          </w:tcPr>
          <w:p w:rsidR="00AF4B22" w:rsidRDefault="00AF4B22">
            <w:pPr>
              <w:rPr>
                <w:bCs/>
              </w:rPr>
            </w:pPr>
          </w:p>
        </w:tc>
        <w:tc>
          <w:tcPr>
            <w:tcW w:w="945" w:type="dxa"/>
          </w:tcPr>
          <w:p w:rsidR="00AF4B22" w:rsidRDefault="00AF4B22">
            <w:pPr>
              <w:rPr>
                <w:bCs/>
              </w:rPr>
            </w:pPr>
          </w:p>
        </w:tc>
      </w:tr>
      <w:tr w:rsidR="00AF4B22" w:rsidTr="00D60CE2">
        <w:trPr>
          <w:jc w:val="center"/>
        </w:trPr>
        <w:tc>
          <w:tcPr>
            <w:tcW w:w="1371" w:type="dxa"/>
          </w:tcPr>
          <w:p w:rsidR="00AF4B22" w:rsidRDefault="00AF4B22">
            <w:pPr>
              <w:rPr>
                <w:bCs/>
              </w:rPr>
            </w:pPr>
          </w:p>
        </w:tc>
        <w:tc>
          <w:tcPr>
            <w:tcW w:w="1230" w:type="dxa"/>
          </w:tcPr>
          <w:p w:rsidR="00AF4B22" w:rsidRDefault="00AF4B22">
            <w:pPr>
              <w:rPr>
                <w:bCs/>
              </w:rPr>
            </w:pPr>
          </w:p>
        </w:tc>
        <w:tc>
          <w:tcPr>
            <w:tcW w:w="930" w:type="dxa"/>
          </w:tcPr>
          <w:p w:rsidR="00AF4B22" w:rsidRDefault="00AF4B22">
            <w:pPr>
              <w:rPr>
                <w:bCs/>
              </w:rPr>
            </w:pPr>
          </w:p>
        </w:tc>
        <w:tc>
          <w:tcPr>
            <w:tcW w:w="840" w:type="dxa"/>
          </w:tcPr>
          <w:p w:rsidR="00AF4B22" w:rsidRDefault="00AF4B22">
            <w:pPr>
              <w:rPr>
                <w:bCs/>
              </w:rPr>
            </w:pPr>
          </w:p>
        </w:tc>
        <w:tc>
          <w:tcPr>
            <w:tcW w:w="945" w:type="dxa"/>
          </w:tcPr>
          <w:p w:rsidR="00AF4B22" w:rsidRDefault="00AF4B22">
            <w:pPr>
              <w:rPr>
                <w:bCs/>
              </w:rPr>
            </w:pPr>
          </w:p>
        </w:tc>
        <w:tc>
          <w:tcPr>
            <w:tcW w:w="1170" w:type="dxa"/>
          </w:tcPr>
          <w:p w:rsidR="00AF4B22" w:rsidRDefault="00AF4B22">
            <w:pPr>
              <w:rPr>
                <w:bCs/>
              </w:rPr>
            </w:pPr>
          </w:p>
        </w:tc>
        <w:tc>
          <w:tcPr>
            <w:tcW w:w="1560" w:type="dxa"/>
          </w:tcPr>
          <w:p w:rsidR="00AF4B22" w:rsidRDefault="00AF4B22">
            <w:pPr>
              <w:rPr>
                <w:bCs/>
              </w:rPr>
            </w:pPr>
          </w:p>
        </w:tc>
        <w:tc>
          <w:tcPr>
            <w:tcW w:w="945" w:type="dxa"/>
          </w:tcPr>
          <w:p w:rsidR="00AF4B22" w:rsidRDefault="00AF4B22">
            <w:pPr>
              <w:rPr>
                <w:bCs/>
              </w:rPr>
            </w:pPr>
          </w:p>
        </w:tc>
      </w:tr>
      <w:tr w:rsidR="00AF4B22" w:rsidTr="00D60CE2">
        <w:trPr>
          <w:jc w:val="center"/>
        </w:trPr>
        <w:tc>
          <w:tcPr>
            <w:tcW w:w="1371" w:type="dxa"/>
          </w:tcPr>
          <w:p w:rsidR="00AF4B22" w:rsidRDefault="00AF4B22">
            <w:pPr>
              <w:rPr>
                <w:bCs/>
              </w:rPr>
            </w:pPr>
          </w:p>
        </w:tc>
        <w:tc>
          <w:tcPr>
            <w:tcW w:w="1230" w:type="dxa"/>
          </w:tcPr>
          <w:p w:rsidR="00AF4B22" w:rsidRDefault="00AF4B22">
            <w:pPr>
              <w:rPr>
                <w:bCs/>
              </w:rPr>
            </w:pPr>
          </w:p>
        </w:tc>
        <w:tc>
          <w:tcPr>
            <w:tcW w:w="930" w:type="dxa"/>
          </w:tcPr>
          <w:p w:rsidR="00AF4B22" w:rsidRDefault="00AF4B22">
            <w:pPr>
              <w:rPr>
                <w:bCs/>
              </w:rPr>
            </w:pPr>
          </w:p>
        </w:tc>
        <w:tc>
          <w:tcPr>
            <w:tcW w:w="840" w:type="dxa"/>
          </w:tcPr>
          <w:p w:rsidR="00AF4B22" w:rsidRDefault="00AF4B22">
            <w:pPr>
              <w:rPr>
                <w:bCs/>
              </w:rPr>
            </w:pPr>
          </w:p>
        </w:tc>
        <w:tc>
          <w:tcPr>
            <w:tcW w:w="945" w:type="dxa"/>
          </w:tcPr>
          <w:p w:rsidR="00AF4B22" w:rsidRDefault="00AF4B22">
            <w:pPr>
              <w:rPr>
                <w:bCs/>
              </w:rPr>
            </w:pPr>
          </w:p>
        </w:tc>
        <w:tc>
          <w:tcPr>
            <w:tcW w:w="1170" w:type="dxa"/>
          </w:tcPr>
          <w:p w:rsidR="00AF4B22" w:rsidRDefault="00AF4B22">
            <w:pPr>
              <w:rPr>
                <w:bCs/>
              </w:rPr>
            </w:pPr>
          </w:p>
        </w:tc>
        <w:tc>
          <w:tcPr>
            <w:tcW w:w="1560" w:type="dxa"/>
          </w:tcPr>
          <w:p w:rsidR="00AF4B22" w:rsidRDefault="00AF4B22">
            <w:pPr>
              <w:rPr>
                <w:bCs/>
              </w:rPr>
            </w:pPr>
          </w:p>
        </w:tc>
        <w:tc>
          <w:tcPr>
            <w:tcW w:w="945" w:type="dxa"/>
          </w:tcPr>
          <w:p w:rsidR="00AF4B22" w:rsidRDefault="00AF4B22">
            <w:pPr>
              <w:rPr>
                <w:bCs/>
              </w:rPr>
            </w:pPr>
          </w:p>
        </w:tc>
      </w:tr>
      <w:tr w:rsidR="00AF4B22" w:rsidTr="00D60CE2">
        <w:trPr>
          <w:jc w:val="center"/>
        </w:trPr>
        <w:tc>
          <w:tcPr>
            <w:tcW w:w="1371" w:type="dxa"/>
          </w:tcPr>
          <w:p w:rsidR="00AF4B22" w:rsidRDefault="00AF4B22">
            <w:pPr>
              <w:rPr>
                <w:bCs/>
              </w:rPr>
            </w:pPr>
          </w:p>
        </w:tc>
        <w:tc>
          <w:tcPr>
            <w:tcW w:w="1230" w:type="dxa"/>
          </w:tcPr>
          <w:p w:rsidR="00AF4B22" w:rsidRDefault="00AF4B22">
            <w:pPr>
              <w:rPr>
                <w:bCs/>
              </w:rPr>
            </w:pPr>
          </w:p>
        </w:tc>
        <w:tc>
          <w:tcPr>
            <w:tcW w:w="930" w:type="dxa"/>
          </w:tcPr>
          <w:p w:rsidR="00AF4B22" w:rsidRDefault="00AF4B22">
            <w:pPr>
              <w:rPr>
                <w:bCs/>
              </w:rPr>
            </w:pPr>
          </w:p>
        </w:tc>
        <w:tc>
          <w:tcPr>
            <w:tcW w:w="840" w:type="dxa"/>
          </w:tcPr>
          <w:p w:rsidR="00AF4B22" w:rsidRDefault="00AF4B22">
            <w:pPr>
              <w:rPr>
                <w:bCs/>
              </w:rPr>
            </w:pPr>
          </w:p>
        </w:tc>
        <w:tc>
          <w:tcPr>
            <w:tcW w:w="945" w:type="dxa"/>
          </w:tcPr>
          <w:p w:rsidR="00AF4B22" w:rsidRDefault="00AF4B22">
            <w:pPr>
              <w:rPr>
                <w:bCs/>
              </w:rPr>
            </w:pPr>
          </w:p>
        </w:tc>
        <w:tc>
          <w:tcPr>
            <w:tcW w:w="1170" w:type="dxa"/>
          </w:tcPr>
          <w:p w:rsidR="00AF4B22" w:rsidRDefault="00AF4B22">
            <w:pPr>
              <w:rPr>
                <w:bCs/>
              </w:rPr>
            </w:pPr>
          </w:p>
        </w:tc>
        <w:tc>
          <w:tcPr>
            <w:tcW w:w="1560" w:type="dxa"/>
          </w:tcPr>
          <w:p w:rsidR="00AF4B22" w:rsidRDefault="00AF4B22">
            <w:pPr>
              <w:rPr>
                <w:bCs/>
              </w:rPr>
            </w:pPr>
          </w:p>
        </w:tc>
        <w:tc>
          <w:tcPr>
            <w:tcW w:w="945" w:type="dxa"/>
          </w:tcPr>
          <w:p w:rsidR="00AF4B22" w:rsidRDefault="00AF4B22">
            <w:pPr>
              <w:rPr>
                <w:bCs/>
              </w:rPr>
            </w:pPr>
          </w:p>
        </w:tc>
      </w:tr>
      <w:tr w:rsidR="00AF4B22" w:rsidTr="00D60CE2">
        <w:trPr>
          <w:jc w:val="center"/>
        </w:trPr>
        <w:tc>
          <w:tcPr>
            <w:tcW w:w="1371" w:type="dxa"/>
          </w:tcPr>
          <w:p w:rsidR="00AF4B22" w:rsidRDefault="00AF4B22">
            <w:pPr>
              <w:rPr>
                <w:bCs/>
              </w:rPr>
            </w:pPr>
          </w:p>
        </w:tc>
        <w:tc>
          <w:tcPr>
            <w:tcW w:w="1230" w:type="dxa"/>
          </w:tcPr>
          <w:p w:rsidR="00AF4B22" w:rsidRDefault="00AF4B22">
            <w:pPr>
              <w:rPr>
                <w:bCs/>
              </w:rPr>
            </w:pPr>
          </w:p>
        </w:tc>
        <w:tc>
          <w:tcPr>
            <w:tcW w:w="930" w:type="dxa"/>
          </w:tcPr>
          <w:p w:rsidR="00AF4B22" w:rsidRDefault="00AF4B22">
            <w:pPr>
              <w:rPr>
                <w:bCs/>
              </w:rPr>
            </w:pPr>
          </w:p>
        </w:tc>
        <w:tc>
          <w:tcPr>
            <w:tcW w:w="840" w:type="dxa"/>
          </w:tcPr>
          <w:p w:rsidR="00AF4B22" w:rsidRDefault="00AF4B22">
            <w:pPr>
              <w:rPr>
                <w:bCs/>
              </w:rPr>
            </w:pPr>
          </w:p>
        </w:tc>
        <w:tc>
          <w:tcPr>
            <w:tcW w:w="945" w:type="dxa"/>
          </w:tcPr>
          <w:p w:rsidR="00AF4B22" w:rsidRDefault="00AF4B22">
            <w:pPr>
              <w:rPr>
                <w:bCs/>
              </w:rPr>
            </w:pPr>
          </w:p>
        </w:tc>
        <w:tc>
          <w:tcPr>
            <w:tcW w:w="1170" w:type="dxa"/>
          </w:tcPr>
          <w:p w:rsidR="00AF4B22" w:rsidRDefault="00AF4B22">
            <w:pPr>
              <w:rPr>
                <w:bCs/>
              </w:rPr>
            </w:pPr>
          </w:p>
        </w:tc>
        <w:tc>
          <w:tcPr>
            <w:tcW w:w="1560" w:type="dxa"/>
          </w:tcPr>
          <w:p w:rsidR="00AF4B22" w:rsidRDefault="00AF4B22">
            <w:pPr>
              <w:rPr>
                <w:bCs/>
              </w:rPr>
            </w:pPr>
          </w:p>
        </w:tc>
        <w:tc>
          <w:tcPr>
            <w:tcW w:w="945" w:type="dxa"/>
          </w:tcPr>
          <w:p w:rsidR="00AF4B22" w:rsidRDefault="00AF4B22">
            <w:pPr>
              <w:rPr>
                <w:bCs/>
              </w:rPr>
            </w:pPr>
          </w:p>
        </w:tc>
      </w:tr>
      <w:tr w:rsidR="00AF4B22" w:rsidTr="00D60CE2">
        <w:trPr>
          <w:jc w:val="center"/>
        </w:trPr>
        <w:tc>
          <w:tcPr>
            <w:tcW w:w="1371" w:type="dxa"/>
          </w:tcPr>
          <w:p w:rsidR="00AF4B22" w:rsidRDefault="00AF4B22">
            <w:pPr>
              <w:rPr>
                <w:bCs/>
              </w:rPr>
            </w:pPr>
          </w:p>
        </w:tc>
        <w:tc>
          <w:tcPr>
            <w:tcW w:w="1230" w:type="dxa"/>
          </w:tcPr>
          <w:p w:rsidR="00AF4B22" w:rsidRDefault="00AF4B22">
            <w:pPr>
              <w:rPr>
                <w:bCs/>
              </w:rPr>
            </w:pPr>
          </w:p>
        </w:tc>
        <w:tc>
          <w:tcPr>
            <w:tcW w:w="930" w:type="dxa"/>
          </w:tcPr>
          <w:p w:rsidR="00AF4B22" w:rsidRDefault="00AF4B22">
            <w:pPr>
              <w:rPr>
                <w:bCs/>
              </w:rPr>
            </w:pPr>
          </w:p>
        </w:tc>
        <w:tc>
          <w:tcPr>
            <w:tcW w:w="840" w:type="dxa"/>
          </w:tcPr>
          <w:p w:rsidR="00AF4B22" w:rsidRDefault="00AF4B22">
            <w:pPr>
              <w:rPr>
                <w:bCs/>
              </w:rPr>
            </w:pPr>
          </w:p>
        </w:tc>
        <w:tc>
          <w:tcPr>
            <w:tcW w:w="945" w:type="dxa"/>
          </w:tcPr>
          <w:p w:rsidR="00AF4B22" w:rsidRDefault="00AF4B22">
            <w:pPr>
              <w:rPr>
                <w:bCs/>
              </w:rPr>
            </w:pPr>
          </w:p>
        </w:tc>
        <w:tc>
          <w:tcPr>
            <w:tcW w:w="1170" w:type="dxa"/>
          </w:tcPr>
          <w:p w:rsidR="00AF4B22" w:rsidRDefault="00AF4B22">
            <w:pPr>
              <w:rPr>
                <w:bCs/>
              </w:rPr>
            </w:pPr>
          </w:p>
        </w:tc>
        <w:tc>
          <w:tcPr>
            <w:tcW w:w="1560" w:type="dxa"/>
          </w:tcPr>
          <w:p w:rsidR="00AF4B22" w:rsidRDefault="00AF4B22">
            <w:pPr>
              <w:rPr>
                <w:bCs/>
              </w:rPr>
            </w:pPr>
          </w:p>
        </w:tc>
        <w:tc>
          <w:tcPr>
            <w:tcW w:w="945" w:type="dxa"/>
          </w:tcPr>
          <w:p w:rsidR="00AF4B22" w:rsidRDefault="00AF4B22">
            <w:pPr>
              <w:rPr>
                <w:bCs/>
              </w:rPr>
            </w:pPr>
          </w:p>
        </w:tc>
      </w:tr>
      <w:tr w:rsidR="00AF4B22" w:rsidTr="00D60CE2">
        <w:trPr>
          <w:jc w:val="center"/>
        </w:trPr>
        <w:tc>
          <w:tcPr>
            <w:tcW w:w="1371" w:type="dxa"/>
          </w:tcPr>
          <w:p w:rsidR="00AF4B22" w:rsidRDefault="00AF4B22">
            <w:pPr>
              <w:rPr>
                <w:bCs/>
              </w:rPr>
            </w:pPr>
          </w:p>
        </w:tc>
        <w:tc>
          <w:tcPr>
            <w:tcW w:w="1230" w:type="dxa"/>
          </w:tcPr>
          <w:p w:rsidR="00AF4B22" w:rsidRDefault="00AF4B22">
            <w:pPr>
              <w:rPr>
                <w:bCs/>
              </w:rPr>
            </w:pPr>
          </w:p>
        </w:tc>
        <w:tc>
          <w:tcPr>
            <w:tcW w:w="930" w:type="dxa"/>
          </w:tcPr>
          <w:p w:rsidR="00AF4B22" w:rsidRDefault="00AF4B22">
            <w:pPr>
              <w:rPr>
                <w:bCs/>
              </w:rPr>
            </w:pPr>
          </w:p>
        </w:tc>
        <w:tc>
          <w:tcPr>
            <w:tcW w:w="840" w:type="dxa"/>
          </w:tcPr>
          <w:p w:rsidR="00AF4B22" w:rsidRDefault="00AF4B22">
            <w:pPr>
              <w:rPr>
                <w:bCs/>
              </w:rPr>
            </w:pPr>
          </w:p>
        </w:tc>
        <w:tc>
          <w:tcPr>
            <w:tcW w:w="945" w:type="dxa"/>
          </w:tcPr>
          <w:p w:rsidR="00AF4B22" w:rsidRDefault="00AF4B22">
            <w:pPr>
              <w:rPr>
                <w:bCs/>
              </w:rPr>
            </w:pPr>
          </w:p>
        </w:tc>
        <w:tc>
          <w:tcPr>
            <w:tcW w:w="1170" w:type="dxa"/>
          </w:tcPr>
          <w:p w:rsidR="00AF4B22" w:rsidRDefault="00AF4B22">
            <w:pPr>
              <w:rPr>
                <w:bCs/>
              </w:rPr>
            </w:pPr>
          </w:p>
        </w:tc>
        <w:tc>
          <w:tcPr>
            <w:tcW w:w="1560" w:type="dxa"/>
          </w:tcPr>
          <w:p w:rsidR="00AF4B22" w:rsidRDefault="00AF4B22">
            <w:pPr>
              <w:rPr>
                <w:bCs/>
              </w:rPr>
            </w:pPr>
          </w:p>
        </w:tc>
        <w:tc>
          <w:tcPr>
            <w:tcW w:w="945" w:type="dxa"/>
          </w:tcPr>
          <w:p w:rsidR="00AF4B22" w:rsidRDefault="00AF4B22">
            <w:pPr>
              <w:rPr>
                <w:bCs/>
              </w:rPr>
            </w:pPr>
          </w:p>
        </w:tc>
      </w:tr>
      <w:tr w:rsidR="00AF4B22" w:rsidTr="00D60CE2">
        <w:trPr>
          <w:jc w:val="center"/>
        </w:trPr>
        <w:tc>
          <w:tcPr>
            <w:tcW w:w="1371" w:type="dxa"/>
          </w:tcPr>
          <w:p w:rsidR="00AF4B22" w:rsidRDefault="00AF4B22">
            <w:pPr>
              <w:rPr>
                <w:bCs/>
              </w:rPr>
            </w:pPr>
          </w:p>
        </w:tc>
        <w:tc>
          <w:tcPr>
            <w:tcW w:w="1230" w:type="dxa"/>
          </w:tcPr>
          <w:p w:rsidR="00AF4B22" w:rsidRDefault="00AF4B22">
            <w:pPr>
              <w:rPr>
                <w:bCs/>
              </w:rPr>
            </w:pPr>
          </w:p>
        </w:tc>
        <w:tc>
          <w:tcPr>
            <w:tcW w:w="930" w:type="dxa"/>
          </w:tcPr>
          <w:p w:rsidR="00AF4B22" w:rsidRDefault="00AF4B22">
            <w:pPr>
              <w:rPr>
                <w:bCs/>
              </w:rPr>
            </w:pPr>
          </w:p>
        </w:tc>
        <w:tc>
          <w:tcPr>
            <w:tcW w:w="840" w:type="dxa"/>
          </w:tcPr>
          <w:p w:rsidR="00AF4B22" w:rsidRDefault="00AF4B22">
            <w:pPr>
              <w:rPr>
                <w:bCs/>
              </w:rPr>
            </w:pPr>
          </w:p>
        </w:tc>
        <w:tc>
          <w:tcPr>
            <w:tcW w:w="945" w:type="dxa"/>
          </w:tcPr>
          <w:p w:rsidR="00AF4B22" w:rsidRDefault="00AF4B22">
            <w:pPr>
              <w:rPr>
                <w:bCs/>
              </w:rPr>
            </w:pPr>
          </w:p>
        </w:tc>
        <w:tc>
          <w:tcPr>
            <w:tcW w:w="1170" w:type="dxa"/>
          </w:tcPr>
          <w:p w:rsidR="00AF4B22" w:rsidRDefault="00AF4B22">
            <w:pPr>
              <w:rPr>
                <w:bCs/>
              </w:rPr>
            </w:pPr>
          </w:p>
        </w:tc>
        <w:tc>
          <w:tcPr>
            <w:tcW w:w="1560" w:type="dxa"/>
          </w:tcPr>
          <w:p w:rsidR="00AF4B22" w:rsidRDefault="00AF4B22">
            <w:pPr>
              <w:rPr>
                <w:bCs/>
              </w:rPr>
            </w:pPr>
          </w:p>
        </w:tc>
        <w:tc>
          <w:tcPr>
            <w:tcW w:w="945" w:type="dxa"/>
          </w:tcPr>
          <w:p w:rsidR="00AF4B22" w:rsidRDefault="00AF4B22">
            <w:pPr>
              <w:rPr>
                <w:bCs/>
              </w:rPr>
            </w:pPr>
          </w:p>
        </w:tc>
      </w:tr>
      <w:tr w:rsidR="00AF4B22" w:rsidTr="00D60CE2">
        <w:trPr>
          <w:jc w:val="center"/>
        </w:trPr>
        <w:tc>
          <w:tcPr>
            <w:tcW w:w="1371" w:type="dxa"/>
          </w:tcPr>
          <w:p w:rsidR="00AF4B22" w:rsidRDefault="00AF4B22">
            <w:pPr>
              <w:rPr>
                <w:bCs/>
              </w:rPr>
            </w:pPr>
          </w:p>
        </w:tc>
        <w:tc>
          <w:tcPr>
            <w:tcW w:w="1230" w:type="dxa"/>
          </w:tcPr>
          <w:p w:rsidR="00AF4B22" w:rsidRDefault="00AF4B22">
            <w:pPr>
              <w:rPr>
                <w:bCs/>
              </w:rPr>
            </w:pPr>
          </w:p>
        </w:tc>
        <w:tc>
          <w:tcPr>
            <w:tcW w:w="930" w:type="dxa"/>
          </w:tcPr>
          <w:p w:rsidR="00AF4B22" w:rsidRDefault="00AF4B22">
            <w:pPr>
              <w:rPr>
                <w:bCs/>
              </w:rPr>
            </w:pPr>
          </w:p>
        </w:tc>
        <w:tc>
          <w:tcPr>
            <w:tcW w:w="840" w:type="dxa"/>
          </w:tcPr>
          <w:p w:rsidR="00AF4B22" w:rsidRDefault="00AF4B22">
            <w:pPr>
              <w:rPr>
                <w:bCs/>
              </w:rPr>
            </w:pPr>
          </w:p>
        </w:tc>
        <w:tc>
          <w:tcPr>
            <w:tcW w:w="945" w:type="dxa"/>
          </w:tcPr>
          <w:p w:rsidR="00AF4B22" w:rsidRDefault="00AF4B22">
            <w:pPr>
              <w:rPr>
                <w:bCs/>
              </w:rPr>
            </w:pPr>
          </w:p>
        </w:tc>
        <w:tc>
          <w:tcPr>
            <w:tcW w:w="1170" w:type="dxa"/>
          </w:tcPr>
          <w:p w:rsidR="00AF4B22" w:rsidRDefault="00AF4B22">
            <w:pPr>
              <w:rPr>
                <w:bCs/>
              </w:rPr>
            </w:pPr>
          </w:p>
        </w:tc>
        <w:tc>
          <w:tcPr>
            <w:tcW w:w="1560" w:type="dxa"/>
          </w:tcPr>
          <w:p w:rsidR="00AF4B22" w:rsidRDefault="00AF4B22">
            <w:pPr>
              <w:rPr>
                <w:bCs/>
              </w:rPr>
            </w:pPr>
          </w:p>
        </w:tc>
        <w:tc>
          <w:tcPr>
            <w:tcW w:w="945" w:type="dxa"/>
          </w:tcPr>
          <w:p w:rsidR="00AF4B22" w:rsidRDefault="00AF4B22">
            <w:pPr>
              <w:rPr>
                <w:bCs/>
              </w:rPr>
            </w:pPr>
          </w:p>
        </w:tc>
      </w:tr>
      <w:tr w:rsidR="00AF4B22" w:rsidTr="00D60CE2">
        <w:trPr>
          <w:jc w:val="center"/>
        </w:trPr>
        <w:tc>
          <w:tcPr>
            <w:tcW w:w="1371" w:type="dxa"/>
          </w:tcPr>
          <w:p w:rsidR="00AF4B22" w:rsidRDefault="00B82E33">
            <w:pPr>
              <w:jc w:val="center"/>
              <w:rPr>
                <w:bCs/>
                <w:sz w:val="24"/>
              </w:rPr>
            </w:pPr>
            <w:r>
              <w:rPr>
                <w:rFonts w:hint="eastAsia"/>
                <w:bCs/>
                <w:spacing w:val="345"/>
                <w:kern w:val="0"/>
                <w:sz w:val="24"/>
                <w:fitText w:val="1180"/>
              </w:rPr>
              <w:t>合</w:t>
            </w:r>
            <w:r>
              <w:rPr>
                <w:rFonts w:hint="eastAsia"/>
                <w:bCs/>
                <w:kern w:val="0"/>
                <w:sz w:val="24"/>
                <w:fitText w:val="1180"/>
              </w:rPr>
              <w:t>计</w:t>
            </w:r>
          </w:p>
        </w:tc>
        <w:tc>
          <w:tcPr>
            <w:tcW w:w="1230" w:type="dxa"/>
          </w:tcPr>
          <w:p w:rsidR="00AF4B22" w:rsidRDefault="00AF4B22">
            <w:pPr>
              <w:rPr>
                <w:bCs/>
              </w:rPr>
            </w:pPr>
          </w:p>
        </w:tc>
        <w:tc>
          <w:tcPr>
            <w:tcW w:w="930" w:type="dxa"/>
          </w:tcPr>
          <w:p w:rsidR="00AF4B22" w:rsidRDefault="00AF4B22">
            <w:pPr>
              <w:rPr>
                <w:bCs/>
              </w:rPr>
            </w:pPr>
          </w:p>
        </w:tc>
        <w:tc>
          <w:tcPr>
            <w:tcW w:w="840" w:type="dxa"/>
          </w:tcPr>
          <w:p w:rsidR="00AF4B22" w:rsidRDefault="00AF4B22">
            <w:pPr>
              <w:rPr>
                <w:bCs/>
              </w:rPr>
            </w:pPr>
          </w:p>
        </w:tc>
        <w:tc>
          <w:tcPr>
            <w:tcW w:w="945" w:type="dxa"/>
          </w:tcPr>
          <w:p w:rsidR="00AF4B22" w:rsidRDefault="00AF4B22">
            <w:pPr>
              <w:rPr>
                <w:bCs/>
              </w:rPr>
            </w:pPr>
          </w:p>
        </w:tc>
        <w:tc>
          <w:tcPr>
            <w:tcW w:w="1170" w:type="dxa"/>
          </w:tcPr>
          <w:p w:rsidR="00AF4B22" w:rsidRDefault="00AF4B22">
            <w:pPr>
              <w:rPr>
                <w:bCs/>
              </w:rPr>
            </w:pPr>
          </w:p>
        </w:tc>
        <w:tc>
          <w:tcPr>
            <w:tcW w:w="1560" w:type="dxa"/>
          </w:tcPr>
          <w:p w:rsidR="00AF4B22" w:rsidRDefault="00AF4B22">
            <w:pPr>
              <w:rPr>
                <w:bCs/>
              </w:rPr>
            </w:pPr>
          </w:p>
        </w:tc>
        <w:tc>
          <w:tcPr>
            <w:tcW w:w="945" w:type="dxa"/>
          </w:tcPr>
          <w:p w:rsidR="00AF4B22" w:rsidRDefault="00AF4B22">
            <w:pPr>
              <w:rPr>
                <w:bCs/>
              </w:rPr>
            </w:pPr>
          </w:p>
        </w:tc>
      </w:tr>
    </w:tbl>
    <w:bookmarkEnd w:id="12"/>
    <w:p w:rsidR="00AF4B22" w:rsidRDefault="00B82E33">
      <w:pPr>
        <w:tabs>
          <w:tab w:val="left" w:pos="900"/>
          <w:tab w:val="left" w:pos="1080"/>
        </w:tabs>
        <w:ind w:firstLineChars="200" w:firstLine="482"/>
        <w:rPr>
          <w:rFonts w:ascii="宋体" w:hAnsi="宋体"/>
          <w:b/>
          <w:sz w:val="24"/>
        </w:rPr>
      </w:pPr>
      <w:r>
        <w:rPr>
          <w:rFonts w:ascii="宋体" w:hAnsi="宋体" w:hint="eastAsia"/>
          <w:b/>
          <w:sz w:val="24"/>
        </w:rPr>
        <w:t>投标单位（盖章）：</w:t>
      </w:r>
    </w:p>
    <w:p w:rsidR="00AF4B22" w:rsidRDefault="00AF4B22">
      <w:pPr>
        <w:tabs>
          <w:tab w:val="left" w:pos="900"/>
          <w:tab w:val="left" w:pos="1080"/>
        </w:tabs>
        <w:rPr>
          <w:rFonts w:ascii="宋体" w:hAnsi="宋体"/>
          <w:b/>
          <w:sz w:val="24"/>
        </w:rPr>
      </w:pPr>
    </w:p>
    <w:p w:rsidR="00AF4B22" w:rsidRDefault="00B82E33">
      <w:pPr>
        <w:tabs>
          <w:tab w:val="left" w:pos="900"/>
          <w:tab w:val="left" w:pos="1080"/>
        </w:tabs>
        <w:ind w:firstLineChars="200" w:firstLine="482"/>
        <w:rPr>
          <w:rFonts w:ascii="宋体" w:hAnsi="宋体"/>
          <w:b/>
          <w:sz w:val="24"/>
        </w:rPr>
      </w:pPr>
      <w:r>
        <w:rPr>
          <w:rFonts w:ascii="宋体" w:hAnsi="宋体" w:hint="eastAsia"/>
          <w:b/>
          <w:sz w:val="24"/>
        </w:rPr>
        <w:t>五、综合说明</w:t>
      </w:r>
    </w:p>
    <w:p w:rsidR="00AF4B22" w:rsidRDefault="00B82E33">
      <w:pPr>
        <w:tabs>
          <w:tab w:val="left" w:pos="900"/>
          <w:tab w:val="left" w:pos="1080"/>
        </w:tabs>
        <w:ind w:firstLineChars="200" w:firstLine="480"/>
        <w:rPr>
          <w:rFonts w:ascii="宋体" w:hAnsi="宋体"/>
          <w:b/>
          <w:sz w:val="24"/>
        </w:rPr>
      </w:pPr>
      <w:r>
        <w:rPr>
          <w:rFonts w:ascii="宋体" w:hAnsi="宋体" w:cs="宋体" w:hint="eastAsia"/>
          <w:bCs/>
          <w:kern w:val="0"/>
          <w:sz w:val="24"/>
        </w:rPr>
        <w:t>综合说明应包含对产品的详细描述与使用、保养说明。（格式自拟）</w:t>
      </w:r>
    </w:p>
    <w:p w:rsidR="00AF4B22" w:rsidRDefault="00AF4B22"/>
    <w:sectPr w:rsidR="00AF4B22" w:rsidSect="00AF4B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E81" w:rsidRDefault="001B3E81" w:rsidP="00C77038">
      <w:r>
        <w:separator/>
      </w:r>
    </w:p>
  </w:endnote>
  <w:endnote w:type="continuationSeparator" w:id="0">
    <w:p w:rsidR="001B3E81" w:rsidRDefault="001B3E81" w:rsidP="00C77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E81" w:rsidRDefault="001B3E81" w:rsidP="00C77038">
      <w:r>
        <w:separator/>
      </w:r>
    </w:p>
  </w:footnote>
  <w:footnote w:type="continuationSeparator" w:id="0">
    <w:p w:rsidR="001B3E81" w:rsidRDefault="001B3E81" w:rsidP="00C770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E6E27"/>
    <w:rsid w:val="00022C33"/>
    <w:rsid w:val="0002533F"/>
    <w:rsid w:val="00065DEE"/>
    <w:rsid w:val="000E1DBC"/>
    <w:rsid w:val="000E589E"/>
    <w:rsid w:val="000E6E27"/>
    <w:rsid w:val="001922CD"/>
    <w:rsid w:val="001B3E81"/>
    <w:rsid w:val="001C6244"/>
    <w:rsid w:val="00220D19"/>
    <w:rsid w:val="00316320"/>
    <w:rsid w:val="003F5EBD"/>
    <w:rsid w:val="00481870"/>
    <w:rsid w:val="004A6B56"/>
    <w:rsid w:val="004B6C88"/>
    <w:rsid w:val="00546437"/>
    <w:rsid w:val="00547724"/>
    <w:rsid w:val="005B1E8C"/>
    <w:rsid w:val="0061662C"/>
    <w:rsid w:val="007212DD"/>
    <w:rsid w:val="00765ED9"/>
    <w:rsid w:val="00767854"/>
    <w:rsid w:val="007835A0"/>
    <w:rsid w:val="0080120F"/>
    <w:rsid w:val="00826218"/>
    <w:rsid w:val="00961FE9"/>
    <w:rsid w:val="00975119"/>
    <w:rsid w:val="009E7D4D"/>
    <w:rsid w:val="009F6028"/>
    <w:rsid w:val="00A751CB"/>
    <w:rsid w:val="00AC5FFB"/>
    <w:rsid w:val="00AF4B22"/>
    <w:rsid w:val="00B31F94"/>
    <w:rsid w:val="00B3602F"/>
    <w:rsid w:val="00B562AE"/>
    <w:rsid w:val="00B61D68"/>
    <w:rsid w:val="00B82E33"/>
    <w:rsid w:val="00B92F1E"/>
    <w:rsid w:val="00B934A3"/>
    <w:rsid w:val="00BD3978"/>
    <w:rsid w:val="00BD6FF5"/>
    <w:rsid w:val="00C01AD0"/>
    <w:rsid w:val="00C10C81"/>
    <w:rsid w:val="00C311F9"/>
    <w:rsid w:val="00C327C0"/>
    <w:rsid w:val="00C742FA"/>
    <w:rsid w:val="00C77038"/>
    <w:rsid w:val="00C9135E"/>
    <w:rsid w:val="00C92C5C"/>
    <w:rsid w:val="00CA03A0"/>
    <w:rsid w:val="00CB3FD8"/>
    <w:rsid w:val="00CE0933"/>
    <w:rsid w:val="00D01DA4"/>
    <w:rsid w:val="00D24E6B"/>
    <w:rsid w:val="00D60CE2"/>
    <w:rsid w:val="00D87B29"/>
    <w:rsid w:val="00E33E4F"/>
    <w:rsid w:val="00E45C2D"/>
    <w:rsid w:val="00E75867"/>
    <w:rsid w:val="00E8474A"/>
    <w:rsid w:val="00EE0E1E"/>
    <w:rsid w:val="00F05C09"/>
    <w:rsid w:val="00F319CC"/>
    <w:rsid w:val="00F473C9"/>
    <w:rsid w:val="00F676DB"/>
    <w:rsid w:val="00F70C41"/>
    <w:rsid w:val="00FA1122"/>
    <w:rsid w:val="00FD0C9E"/>
    <w:rsid w:val="09D4277B"/>
    <w:rsid w:val="0C09057C"/>
    <w:rsid w:val="1F662183"/>
    <w:rsid w:val="4C3B1DD4"/>
    <w:rsid w:val="522962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semiHidden="0" w:uiPriority="0" w:unhideWhenUsed="0" w:qFormat="1"/>
    <w:lsdException w:name="page number" w:semiHidden="0" w:uiPriority="0" w:unhideWhenUsed="0" w:qFormat="1"/>
    <w:lsdException w:name="List" w:semiHidden="0" w:uiPriority="0" w:unhideWhenUsed="0" w:qFormat="1"/>
    <w:lsdException w:name="List 2" w:semiHidden="0" w:uiPriority="0" w:unhideWhenUsed="0" w:qFormat="1"/>
    <w:lsdException w:name="List 3" w:semiHidden="0" w:uiPriority="0" w:unhideWhenUsed="0" w:qFormat="1"/>
    <w:lsdException w:name="Title" w:semiHidden="0" w:uiPriority="0" w:unhideWhenUsed="0" w:qFormat="1"/>
    <w:lsdException w:name="Default Paragraph Font" w:semiHidden="0" w:uiPriority="1" w:qFormat="1"/>
    <w:lsdException w:name="Body Text" w:semiHidden="0" w:uiPriority="0" w:unhideWhenUsed="0"/>
    <w:lsdException w:name="Body Text Indent" w:semiHidden="0" w:uiPriority="0" w:unhideWhenUsed="0" w:qFormat="1"/>
    <w:lsdException w:name="Subtitle" w:semiHidden="0" w:uiPriority="11" w:unhideWhenUsed="0" w:qFormat="1"/>
    <w:lsdException w:name="Date" w:semiHidden="0" w:uiPriority="0" w:unhideWhenUsed="0" w:qFormat="1"/>
    <w:lsdException w:name="Body Text First Indent" w:semiHidden="0" w:uiPriority="0" w:unhideWhenUsed="0" w:qFormat="1"/>
    <w:lsdException w:name="Body Text First Indent 2" w:semiHidden="0" w:uiPriority="0" w:unhideWhenUsed="0" w:qFormat="1"/>
    <w:lsdException w:name="Strong" w:semiHidden="0" w:uiPriority="22" w:unhideWhenUsed="0" w:qFormat="1"/>
    <w:lsdException w:name="Emphasis" w:semiHidden="0" w:uiPriority="20" w:unhideWhenUsed="0" w:qFormat="1"/>
    <w:lsdException w:name="Normal Table" w:semiHidden="0" w:qFormat="1"/>
    <w:lsdException w:name="Balloon Text" w:uiPriority="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B22"/>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rsid w:val="00AF4B22"/>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AF4B22"/>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AF4B2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qFormat/>
    <w:rsid w:val="00AF4B22"/>
    <w:pPr>
      <w:ind w:leftChars="400" w:left="100" w:hangingChars="200" w:hanging="200"/>
    </w:pPr>
  </w:style>
  <w:style w:type="paragraph" w:styleId="a3">
    <w:name w:val="Body Text First Indent"/>
    <w:basedOn w:val="a4"/>
    <w:link w:val="Char"/>
    <w:qFormat/>
    <w:rsid w:val="00AF4B22"/>
    <w:pPr>
      <w:ind w:firstLineChars="100" w:firstLine="420"/>
    </w:pPr>
  </w:style>
  <w:style w:type="paragraph" w:styleId="a4">
    <w:name w:val="Body Text"/>
    <w:basedOn w:val="a"/>
    <w:link w:val="Char0"/>
    <w:rsid w:val="00AF4B22"/>
    <w:pPr>
      <w:spacing w:after="120"/>
    </w:pPr>
  </w:style>
  <w:style w:type="paragraph" w:styleId="a5">
    <w:name w:val="caption"/>
    <w:basedOn w:val="a"/>
    <w:next w:val="a"/>
    <w:qFormat/>
    <w:rsid w:val="00AF4B22"/>
    <w:rPr>
      <w:rFonts w:ascii="Arial" w:eastAsia="黑体" w:hAnsi="Arial" w:cs="Arial"/>
      <w:sz w:val="20"/>
      <w:szCs w:val="20"/>
    </w:rPr>
  </w:style>
  <w:style w:type="paragraph" w:styleId="a6">
    <w:name w:val="Body Text Indent"/>
    <w:basedOn w:val="a"/>
    <w:link w:val="Char1"/>
    <w:qFormat/>
    <w:rsid w:val="00AF4B22"/>
    <w:pPr>
      <w:spacing w:after="120"/>
      <w:ind w:leftChars="200" w:left="420"/>
    </w:pPr>
  </w:style>
  <w:style w:type="paragraph" w:styleId="20">
    <w:name w:val="List 2"/>
    <w:basedOn w:val="a"/>
    <w:qFormat/>
    <w:rsid w:val="00AF4B22"/>
    <w:pPr>
      <w:ind w:leftChars="200" w:left="100" w:hangingChars="200" w:hanging="200"/>
    </w:pPr>
  </w:style>
  <w:style w:type="paragraph" w:styleId="a7">
    <w:name w:val="Date"/>
    <w:basedOn w:val="a"/>
    <w:next w:val="a"/>
    <w:link w:val="Char2"/>
    <w:qFormat/>
    <w:rsid w:val="00AF4B22"/>
    <w:pPr>
      <w:ind w:leftChars="2500" w:left="100"/>
    </w:pPr>
  </w:style>
  <w:style w:type="paragraph" w:styleId="a8">
    <w:name w:val="Balloon Text"/>
    <w:basedOn w:val="a"/>
    <w:link w:val="Char3"/>
    <w:semiHidden/>
    <w:qFormat/>
    <w:rsid w:val="00AF4B22"/>
    <w:rPr>
      <w:sz w:val="18"/>
      <w:szCs w:val="18"/>
    </w:rPr>
  </w:style>
  <w:style w:type="paragraph" w:styleId="a9">
    <w:name w:val="footer"/>
    <w:basedOn w:val="a"/>
    <w:link w:val="Char4"/>
    <w:unhideWhenUsed/>
    <w:qFormat/>
    <w:rsid w:val="00AF4B22"/>
    <w:pPr>
      <w:tabs>
        <w:tab w:val="center" w:pos="4153"/>
        <w:tab w:val="right" w:pos="8306"/>
      </w:tabs>
      <w:snapToGrid w:val="0"/>
      <w:jc w:val="left"/>
    </w:pPr>
    <w:rPr>
      <w:rFonts w:asciiTheme="minorHAnsi" w:eastAsiaTheme="minorEastAsia" w:hAnsiTheme="minorHAnsi" w:cstheme="minorBidi"/>
      <w:sz w:val="18"/>
      <w:szCs w:val="18"/>
    </w:rPr>
  </w:style>
  <w:style w:type="paragraph" w:styleId="21">
    <w:name w:val="Body Text First Indent 2"/>
    <w:basedOn w:val="a6"/>
    <w:link w:val="2Char0"/>
    <w:qFormat/>
    <w:rsid w:val="00AF4B22"/>
    <w:pPr>
      <w:ind w:firstLineChars="200" w:firstLine="420"/>
    </w:pPr>
  </w:style>
  <w:style w:type="paragraph" w:styleId="aa">
    <w:name w:val="header"/>
    <w:basedOn w:val="a"/>
    <w:link w:val="Char5"/>
    <w:unhideWhenUsed/>
    <w:qFormat/>
    <w:rsid w:val="00AF4B2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b">
    <w:name w:val="List"/>
    <w:basedOn w:val="a"/>
    <w:qFormat/>
    <w:rsid w:val="00AF4B22"/>
    <w:pPr>
      <w:ind w:left="200" w:hangingChars="200" w:hanging="200"/>
    </w:pPr>
  </w:style>
  <w:style w:type="paragraph" w:styleId="ac">
    <w:name w:val="Title"/>
    <w:basedOn w:val="a"/>
    <w:link w:val="Char6"/>
    <w:qFormat/>
    <w:rsid w:val="00AF4B22"/>
    <w:pPr>
      <w:spacing w:before="240" w:after="60"/>
      <w:jc w:val="center"/>
      <w:outlineLvl w:val="0"/>
    </w:pPr>
    <w:rPr>
      <w:rFonts w:ascii="Arial" w:hAnsi="Arial" w:cs="Arial"/>
      <w:b/>
      <w:bCs/>
      <w:sz w:val="32"/>
      <w:szCs w:val="32"/>
    </w:rPr>
  </w:style>
  <w:style w:type="character" w:styleId="ad">
    <w:name w:val="page number"/>
    <w:basedOn w:val="a0"/>
    <w:qFormat/>
    <w:rsid w:val="00AF4B22"/>
  </w:style>
  <w:style w:type="table" w:styleId="ae">
    <w:name w:val="Table Grid"/>
    <w:basedOn w:val="a1"/>
    <w:qFormat/>
    <w:rsid w:val="00AF4B22"/>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5">
    <w:name w:val="页眉 Char"/>
    <w:basedOn w:val="a0"/>
    <w:link w:val="aa"/>
    <w:qFormat/>
    <w:rsid w:val="00AF4B22"/>
    <w:rPr>
      <w:sz w:val="18"/>
      <w:szCs w:val="18"/>
    </w:rPr>
  </w:style>
  <w:style w:type="character" w:customStyle="1" w:styleId="Char4">
    <w:name w:val="页脚 Char"/>
    <w:basedOn w:val="a0"/>
    <w:link w:val="a9"/>
    <w:qFormat/>
    <w:rsid w:val="00AF4B22"/>
    <w:rPr>
      <w:sz w:val="18"/>
      <w:szCs w:val="18"/>
    </w:rPr>
  </w:style>
  <w:style w:type="character" w:customStyle="1" w:styleId="1Char">
    <w:name w:val="标题 1 Char"/>
    <w:basedOn w:val="a0"/>
    <w:link w:val="1"/>
    <w:qFormat/>
    <w:rsid w:val="00AF4B22"/>
    <w:rPr>
      <w:rFonts w:ascii="Times New Roman" w:eastAsia="宋体" w:hAnsi="Times New Roman" w:cs="Times New Roman"/>
      <w:b/>
      <w:bCs/>
      <w:kern w:val="44"/>
      <w:sz w:val="44"/>
      <w:szCs w:val="44"/>
    </w:rPr>
  </w:style>
  <w:style w:type="character" w:customStyle="1" w:styleId="2Char">
    <w:name w:val="标题 2 Char"/>
    <w:basedOn w:val="a0"/>
    <w:link w:val="2"/>
    <w:qFormat/>
    <w:rsid w:val="00AF4B22"/>
    <w:rPr>
      <w:rFonts w:ascii="Arial" w:eastAsia="黑体" w:hAnsi="Arial" w:cs="Times New Roman"/>
      <w:b/>
      <w:bCs/>
      <w:sz w:val="32"/>
      <w:szCs w:val="32"/>
    </w:rPr>
  </w:style>
  <w:style w:type="character" w:customStyle="1" w:styleId="3Char">
    <w:name w:val="标题 3 Char"/>
    <w:basedOn w:val="a0"/>
    <w:link w:val="3"/>
    <w:rsid w:val="00AF4B22"/>
    <w:rPr>
      <w:rFonts w:ascii="Times New Roman" w:eastAsia="宋体" w:hAnsi="Times New Roman" w:cs="Times New Roman"/>
      <w:b/>
      <w:bCs/>
      <w:sz w:val="32"/>
      <w:szCs w:val="32"/>
    </w:rPr>
  </w:style>
  <w:style w:type="character" w:customStyle="1" w:styleId="Char1">
    <w:name w:val="正文文本缩进 Char"/>
    <w:basedOn w:val="a0"/>
    <w:link w:val="a6"/>
    <w:qFormat/>
    <w:rsid w:val="00AF4B22"/>
    <w:rPr>
      <w:rFonts w:ascii="Times New Roman" w:eastAsia="宋体" w:hAnsi="Times New Roman" w:cs="Times New Roman"/>
      <w:szCs w:val="24"/>
    </w:rPr>
  </w:style>
  <w:style w:type="character" w:customStyle="1" w:styleId="Char3">
    <w:name w:val="批注框文本 Char"/>
    <w:basedOn w:val="a0"/>
    <w:link w:val="a8"/>
    <w:semiHidden/>
    <w:qFormat/>
    <w:rsid w:val="00AF4B22"/>
    <w:rPr>
      <w:rFonts w:ascii="Times New Roman" w:eastAsia="宋体" w:hAnsi="Times New Roman" w:cs="Times New Roman"/>
      <w:sz w:val="18"/>
      <w:szCs w:val="18"/>
    </w:rPr>
  </w:style>
  <w:style w:type="character" w:customStyle="1" w:styleId="Char2">
    <w:name w:val="日期 Char"/>
    <w:basedOn w:val="a0"/>
    <w:link w:val="a7"/>
    <w:qFormat/>
    <w:rsid w:val="00AF4B22"/>
    <w:rPr>
      <w:rFonts w:ascii="Times New Roman" w:eastAsia="宋体" w:hAnsi="Times New Roman" w:cs="Times New Roman"/>
      <w:szCs w:val="24"/>
    </w:rPr>
  </w:style>
  <w:style w:type="character" w:customStyle="1" w:styleId="Char0">
    <w:name w:val="正文文本 Char"/>
    <w:basedOn w:val="a0"/>
    <w:link w:val="a4"/>
    <w:qFormat/>
    <w:rsid w:val="00AF4B22"/>
    <w:rPr>
      <w:rFonts w:ascii="Times New Roman" w:eastAsia="宋体" w:hAnsi="Times New Roman" w:cs="Times New Roman"/>
      <w:szCs w:val="24"/>
    </w:rPr>
  </w:style>
  <w:style w:type="character" w:customStyle="1" w:styleId="Char">
    <w:name w:val="正文首行缩进 Char"/>
    <w:basedOn w:val="Char0"/>
    <w:link w:val="a3"/>
    <w:qFormat/>
    <w:rsid w:val="00AF4B22"/>
    <w:rPr>
      <w:rFonts w:ascii="Times New Roman" w:eastAsia="宋体" w:hAnsi="Times New Roman" w:cs="Times New Roman"/>
      <w:szCs w:val="24"/>
    </w:rPr>
  </w:style>
  <w:style w:type="character" w:customStyle="1" w:styleId="Char6">
    <w:name w:val="标题 Char"/>
    <w:basedOn w:val="a0"/>
    <w:link w:val="ac"/>
    <w:qFormat/>
    <w:rsid w:val="00AF4B22"/>
    <w:rPr>
      <w:rFonts w:ascii="Arial" w:eastAsia="宋体" w:hAnsi="Arial" w:cs="Arial"/>
      <w:b/>
      <w:bCs/>
      <w:sz w:val="32"/>
      <w:szCs w:val="32"/>
    </w:rPr>
  </w:style>
  <w:style w:type="character" w:customStyle="1" w:styleId="2Char0">
    <w:name w:val="正文首行缩进 2 Char"/>
    <w:basedOn w:val="Char1"/>
    <w:link w:val="21"/>
    <w:qFormat/>
    <w:rsid w:val="00AF4B22"/>
    <w:rPr>
      <w:rFonts w:ascii="Times New Roman" w:eastAsia="宋体" w:hAnsi="Times New Roman" w:cs="Times New Roman"/>
      <w:szCs w:val="24"/>
    </w:rPr>
  </w:style>
  <w:style w:type="paragraph" w:styleId="af">
    <w:name w:val="List Paragraph"/>
    <w:basedOn w:val="a"/>
    <w:uiPriority w:val="99"/>
    <w:unhideWhenUsed/>
    <w:rsid w:val="00C742F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8</Pages>
  <Words>958</Words>
  <Characters>5466</Characters>
  <Application>Microsoft Office Word</Application>
  <DocSecurity>0</DocSecurity>
  <Lines>45</Lines>
  <Paragraphs>12</Paragraphs>
  <ScaleCrop>false</ScaleCrop>
  <Company>Sky123.Org</Company>
  <LinksUpToDate>false</LinksUpToDate>
  <CharactersWithSpaces>6412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19</cp:revision>
  <dcterms:created xsi:type="dcterms:W3CDTF">2016-09-30T08:01:00Z</dcterms:created>
  <dcterms:modified xsi:type="dcterms:W3CDTF">2016-10-09T06:06:00Z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