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37" w:rsidRPr="00550F1B" w:rsidRDefault="009520CE">
      <w:pPr>
        <w:widowControl/>
        <w:spacing w:line="540" w:lineRule="exact"/>
        <w:ind w:firstLineChars="700" w:firstLine="1960"/>
        <w:rPr>
          <w:rFonts w:ascii="黑体" w:eastAsia="黑体" w:hAnsi="Calibri" w:cs="宋体"/>
          <w:kern w:val="0"/>
          <w:sz w:val="28"/>
          <w:szCs w:val="36"/>
        </w:rPr>
      </w:pPr>
      <w:r w:rsidRPr="00550F1B">
        <w:rPr>
          <w:rFonts w:ascii="黑体" w:eastAsia="黑体" w:hAnsi="Calibri" w:cs="宋体" w:hint="eastAsia"/>
          <w:kern w:val="0"/>
          <w:sz w:val="28"/>
          <w:szCs w:val="36"/>
        </w:rPr>
        <w:t>江苏师范大学科文学院门面房招租文件</w:t>
      </w:r>
    </w:p>
    <w:p w:rsidR="00FC0A37" w:rsidRPr="00550F1B" w:rsidRDefault="009520CE">
      <w:pPr>
        <w:widowControl/>
        <w:spacing w:line="520" w:lineRule="exact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一、招租信息</w:t>
      </w:r>
    </w:p>
    <w:p w:rsidR="00FC0A37" w:rsidRPr="00550F1B" w:rsidRDefault="009520CE">
      <w:pPr>
        <w:widowControl/>
        <w:spacing w:line="520" w:lineRule="exact"/>
        <w:ind w:left="560" w:hanging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 xml:space="preserve">    本次共招租门面房</w:t>
      </w:r>
      <w:r w:rsidR="00222848">
        <w:rPr>
          <w:rFonts w:asciiTheme="majorEastAsia" w:eastAsiaTheme="majorEastAsia" w:hAnsiTheme="majorEastAsia" w:cs="宋体" w:hint="eastAsia"/>
          <w:kern w:val="0"/>
          <w:sz w:val="24"/>
        </w:rPr>
        <w:t>3</w:t>
      </w: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处，基本情况如下：</w:t>
      </w:r>
    </w:p>
    <w:tbl>
      <w:tblPr>
        <w:tblW w:w="8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1701"/>
        <w:gridCol w:w="1134"/>
        <w:gridCol w:w="2056"/>
      </w:tblGrid>
      <w:tr w:rsidR="00FC0A37" w:rsidRPr="00550F1B">
        <w:trPr>
          <w:trHeight w:val="525"/>
        </w:trPr>
        <w:tc>
          <w:tcPr>
            <w:tcW w:w="1560" w:type="dxa"/>
            <w:vAlign w:val="center"/>
          </w:tcPr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位置</w:t>
            </w:r>
          </w:p>
        </w:tc>
        <w:tc>
          <w:tcPr>
            <w:tcW w:w="1134" w:type="dxa"/>
            <w:vAlign w:val="center"/>
          </w:tcPr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目前经</w:t>
            </w:r>
          </w:p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营项目</w:t>
            </w:r>
          </w:p>
        </w:tc>
        <w:tc>
          <w:tcPr>
            <w:tcW w:w="992" w:type="dxa"/>
            <w:vAlign w:val="center"/>
          </w:tcPr>
          <w:p w:rsidR="00FC0A37" w:rsidRPr="00550F1B" w:rsidRDefault="009520CE">
            <w:pPr>
              <w:ind w:firstLineChars="50" w:firstLine="120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面积</w:t>
            </w:r>
          </w:p>
          <w:p w:rsidR="00FC0A37" w:rsidRPr="00550F1B" w:rsidRDefault="009520CE">
            <w:pPr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（㎡）</w:t>
            </w:r>
          </w:p>
        </w:tc>
        <w:tc>
          <w:tcPr>
            <w:tcW w:w="1701" w:type="dxa"/>
            <w:vAlign w:val="center"/>
          </w:tcPr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招标经</w:t>
            </w:r>
          </w:p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营项目</w:t>
            </w:r>
          </w:p>
        </w:tc>
        <w:tc>
          <w:tcPr>
            <w:tcW w:w="1134" w:type="dxa"/>
            <w:vAlign w:val="center"/>
          </w:tcPr>
          <w:p w:rsidR="00FC0A37" w:rsidRPr="00550F1B" w:rsidRDefault="009520CE">
            <w:pPr>
              <w:ind w:firstLineChars="50" w:firstLine="120"/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最低起租价</w:t>
            </w:r>
          </w:p>
          <w:p w:rsidR="00FC0A37" w:rsidRPr="00550F1B" w:rsidRDefault="009520CE">
            <w:pPr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（万元）</w:t>
            </w:r>
          </w:p>
        </w:tc>
        <w:tc>
          <w:tcPr>
            <w:tcW w:w="2056" w:type="dxa"/>
            <w:vAlign w:val="center"/>
          </w:tcPr>
          <w:p w:rsidR="00FC0A37" w:rsidRPr="00550F1B" w:rsidRDefault="009520CE">
            <w:pPr>
              <w:ind w:firstLineChars="50" w:firstLine="120"/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合同期限</w:t>
            </w:r>
          </w:p>
        </w:tc>
      </w:tr>
      <w:tr w:rsidR="00EB392F" w:rsidRPr="00550F1B">
        <w:trPr>
          <w:trHeight w:val="842"/>
        </w:trPr>
        <w:tc>
          <w:tcPr>
            <w:tcW w:w="1560" w:type="dxa"/>
            <w:vAlign w:val="center"/>
          </w:tcPr>
          <w:p w:rsidR="00EB392F" w:rsidRPr="00550F1B" w:rsidRDefault="00EB392F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南校区</w:t>
            </w:r>
          </w:p>
          <w:p w:rsidR="00EB392F" w:rsidRPr="00550F1B" w:rsidRDefault="00EB392F" w:rsidP="00492F99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C组团</w:t>
            </w:r>
            <w:r>
              <w:rPr>
                <w:rFonts w:ascii="宋体" w:hAnsi="Courier New" w:cs="Courier New" w:hint="eastAsia"/>
                <w:sz w:val="24"/>
              </w:rPr>
              <w:t>1</w:t>
            </w:r>
            <w:r w:rsidRPr="00550F1B">
              <w:rPr>
                <w:rFonts w:ascii="宋体" w:hAnsi="Courier New" w:cs="Courier New" w:hint="eastAsia"/>
                <w:sz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EB392F" w:rsidRPr="00550F1B" w:rsidRDefault="00EB392F">
            <w:pPr>
              <w:widowControl/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水果</w:t>
            </w:r>
          </w:p>
        </w:tc>
        <w:tc>
          <w:tcPr>
            <w:tcW w:w="992" w:type="dxa"/>
            <w:vAlign w:val="center"/>
          </w:tcPr>
          <w:p w:rsidR="00EB392F" w:rsidRPr="00550F1B" w:rsidRDefault="00EB392F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EB392F" w:rsidRPr="00550F1B" w:rsidRDefault="00222848" w:rsidP="00D132D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学</w:t>
            </w:r>
            <w:r w:rsidR="00EB392F" w:rsidRPr="00550F1B">
              <w:rPr>
                <w:rFonts w:ascii="宋体" w:hAnsi="宋体" w:cs="宋体"/>
                <w:kern w:val="0"/>
                <w:sz w:val="24"/>
              </w:rPr>
              <w:t>生生活服务、文化创意、科技创新类</w:t>
            </w:r>
            <w:r w:rsidR="00591073">
              <w:rPr>
                <w:rFonts w:ascii="宋体" w:hAnsi="宋体" w:cs="宋体" w:hint="eastAsia"/>
                <w:kern w:val="0"/>
                <w:sz w:val="24"/>
              </w:rPr>
              <w:t>（不得与现</w:t>
            </w:r>
            <w:r w:rsidR="00D132DE">
              <w:rPr>
                <w:rFonts w:ascii="宋体" w:hAnsi="宋体" w:cs="宋体" w:hint="eastAsia"/>
                <w:kern w:val="0"/>
                <w:sz w:val="24"/>
              </w:rPr>
              <w:t>经营</w:t>
            </w:r>
            <w:r w:rsidR="009F7CE2">
              <w:rPr>
                <w:rFonts w:ascii="宋体" w:hAnsi="宋体" w:cs="宋体" w:hint="eastAsia"/>
                <w:kern w:val="0"/>
                <w:sz w:val="24"/>
              </w:rPr>
              <w:t>业户</w:t>
            </w:r>
            <w:r w:rsidR="004C15A1">
              <w:rPr>
                <w:rFonts w:ascii="宋体" w:hAnsi="宋体" w:cs="宋体" w:hint="eastAsia"/>
                <w:kern w:val="0"/>
                <w:sz w:val="24"/>
              </w:rPr>
              <w:t>类似</w:t>
            </w:r>
            <w:r w:rsidR="00D132DE"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="00591073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EB392F" w:rsidRPr="00550F1B" w:rsidRDefault="007D1CD2" w:rsidP="0038720C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3.</w:t>
            </w:r>
            <w:r w:rsidR="00E37F61">
              <w:rPr>
                <w:rFonts w:ascii="宋体" w:hAnsi="Courier New" w:cs="Courier New" w:hint="eastAsia"/>
                <w:sz w:val="24"/>
              </w:rPr>
              <w:t>6</w:t>
            </w:r>
          </w:p>
        </w:tc>
        <w:tc>
          <w:tcPr>
            <w:tcW w:w="2056" w:type="dxa"/>
            <w:vMerge w:val="restart"/>
            <w:vAlign w:val="center"/>
          </w:tcPr>
          <w:p w:rsidR="00EB392F" w:rsidRPr="00550F1B" w:rsidRDefault="00EB392F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201</w:t>
            </w:r>
            <w:r>
              <w:rPr>
                <w:rFonts w:ascii="宋体" w:hAnsi="Courier New" w:cs="Courier New" w:hint="eastAsia"/>
                <w:sz w:val="24"/>
              </w:rPr>
              <w:t>8</w:t>
            </w:r>
            <w:r w:rsidRPr="00550F1B">
              <w:rPr>
                <w:rFonts w:ascii="宋体" w:hAnsi="Courier New" w:cs="Courier New" w:hint="eastAsia"/>
                <w:sz w:val="24"/>
              </w:rPr>
              <w:t>.</w:t>
            </w:r>
            <w:r>
              <w:rPr>
                <w:rFonts w:ascii="宋体" w:hAnsi="Courier New" w:cs="Courier New" w:hint="eastAsia"/>
                <w:sz w:val="24"/>
              </w:rPr>
              <w:t>6</w:t>
            </w:r>
            <w:r w:rsidRPr="00550F1B">
              <w:rPr>
                <w:rFonts w:ascii="宋体" w:hAnsi="Courier New" w:cs="Courier New" w:hint="eastAsia"/>
                <w:sz w:val="24"/>
              </w:rPr>
              <w:t>.</w:t>
            </w:r>
            <w:r w:rsidR="00D132DE">
              <w:rPr>
                <w:rFonts w:ascii="宋体" w:hAnsi="Courier New" w:cs="Courier New" w:hint="eastAsia"/>
                <w:sz w:val="24"/>
              </w:rPr>
              <w:t>6</w:t>
            </w:r>
            <w:r w:rsidRPr="00550F1B">
              <w:rPr>
                <w:rFonts w:ascii="宋体" w:hAnsi="Courier New" w:cs="Courier New" w:hint="eastAsia"/>
                <w:sz w:val="24"/>
              </w:rPr>
              <w:t>--</w:t>
            </w:r>
          </w:p>
          <w:p w:rsidR="00EB392F" w:rsidRPr="00550F1B" w:rsidRDefault="00EB392F" w:rsidP="00D132D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20</w:t>
            </w:r>
            <w:r>
              <w:rPr>
                <w:rFonts w:ascii="宋体" w:hAnsi="Courier New" w:cs="Courier New" w:hint="eastAsia"/>
                <w:sz w:val="24"/>
              </w:rPr>
              <w:t>19</w:t>
            </w:r>
            <w:r w:rsidRPr="00550F1B">
              <w:rPr>
                <w:rFonts w:ascii="宋体" w:hAnsi="Courier New" w:cs="Courier New" w:hint="eastAsia"/>
                <w:sz w:val="24"/>
              </w:rPr>
              <w:t>.</w:t>
            </w:r>
            <w:r w:rsidR="00D132DE">
              <w:rPr>
                <w:rFonts w:ascii="宋体" w:hAnsi="Courier New" w:cs="Courier New" w:hint="eastAsia"/>
                <w:sz w:val="24"/>
              </w:rPr>
              <w:t>6</w:t>
            </w:r>
            <w:r>
              <w:rPr>
                <w:rFonts w:ascii="宋体" w:hAnsi="Courier New" w:cs="Courier New" w:hint="eastAsia"/>
                <w:sz w:val="24"/>
              </w:rPr>
              <w:t>.</w:t>
            </w:r>
            <w:r w:rsidR="00D132DE">
              <w:rPr>
                <w:rFonts w:ascii="宋体" w:hAnsi="Courier New" w:cs="Courier New" w:hint="eastAsia"/>
                <w:sz w:val="24"/>
              </w:rPr>
              <w:t>5</w:t>
            </w:r>
          </w:p>
        </w:tc>
      </w:tr>
      <w:tr w:rsidR="00EB392F" w:rsidRPr="00550F1B">
        <w:trPr>
          <w:trHeight w:val="842"/>
        </w:trPr>
        <w:tc>
          <w:tcPr>
            <w:tcW w:w="1560" w:type="dxa"/>
            <w:vAlign w:val="center"/>
          </w:tcPr>
          <w:p w:rsidR="00EB392F" w:rsidRPr="00550F1B" w:rsidRDefault="00EB392F" w:rsidP="00492F99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南校区</w:t>
            </w:r>
          </w:p>
          <w:p w:rsidR="00EB392F" w:rsidRPr="00550F1B" w:rsidRDefault="00EB392F" w:rsidP="00492F99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C组团</w:t>
            </w:r>
            <w:r>
              <w:rPr>
                <w:rFonts w:ascii="宋体" w:hAnsi="Courier New" w:cs="Courier New" w:hint="eastAsia"/>
                <w:sz w:val="24"/>
              </w:rPr>
              <w:t>6</w:t>
            </w:r>
            <w:r w:rsidRPr="00550F1B">
              <w:rPr>
                <w:rFonts w:ascii="宋体" w:hAnsi="Courier New" w:cs="Courier New" w:hint="eastAsia"/>
                <w:sz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EB392F" w:rsidRPr="00550F1B" w:rsidRDefault="00EB392F">
            <w:pPr>
              <w:widowControl/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手机电脑维修</w:t>
            </w:r>
          </w:p>
        </w:tc>
        <w:tc>
          <w:tcPr>
            <w:tcW w:w="992" w:type="dxa"/>
            <w:vAlign w:val="center"/>
          </w:tcPr>
          <w:p w:rsidR="00EB392F" w:rsidRPr="00550F1B" w:rsidRDefault="00EB392F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21</w:t>
            </w:r>
          </w:p>
        </w:tc>
        <w:tc>
          <w:tcPr>
            <w:tcW w:w="1701" w:type="dxa"/>
            <w:vMerge/>
            <w:vAlign w:val="center"/>
          </w:tcPr>
          <w:p w:rsidR="00EB392F" w:rsidRPr="00550F1B" w:rsidRDefault="00EB392F">
            <w:pPr>
              <w:rPr>
                <w:rFonts w:ascii="宋体" w:hAnsi="Courier New" w:cs="Courier New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392F" w:rsidRPr="00550F1B" w:rsidRDefault="007D1CD2" w:rsidP="0038720C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1.</w:t>
            </w:r>
            <w:r w:rsidR="00E37F61">
              <w:rPr>
                <w:rFonts w:ascii="宋体" w:hAnsi="Courier New" w:cs="Courier New" w:hint="eastAsia"/>
                <w:sz w:val="24"/>
              </w:rPr>
              <w:t>8</w:t>
            </w:r>
          </w:p>
        </w:tc>
        <w:tc>
          <w:tcPr>
            <w:tcW w:w="2056" w:type="dxa"/>
            <w:vMerge/>
            <w:vAlign w:val="center"/>
          </w:tcPr>
          <w:p w:rsidR="00EB392F" w:rsidRPr="00550F1B" w:rsidRDefault="00EB392F">
            <w:pPr>
              <w:jc w:val="center"/>
              <w:rPr>
                <w:rFonts w:ascii="宋体" w:hAnsi="Courier New" w:cs="Courier New"/>
                <w:sz w:val="24"/>
              </w:rPr>
            </w:pPr>
          </w:p>
        </w:tc>
      </w:tr>
      <w:tr w:rsidR="00EB392F" w:rsidRPr="00550F1B">
        <w:trPr>
          <w:trHeight w:val="842"/>
        </w:trPr>
        <w:tc>
          <w:tcPr>
            <w:tcW w:w="1560" w:type="dxa"/>
            <w:vAlign w:val="center"/>
          </w:tcPr>
          <w:p w:rsidR="00EB392F" w:rsidRPr="00550F1B" w:rsidRDefault="00EB392F" w:rsidP="00492F99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南校区</w:t>
            </w:r>
          </w:p>
          <w:p w:rsidR="00EB392F" w:rsidRPr="00550F1B" w:rsidRDefault="00EB392F" w:rsidP="00492F99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C组团</w:t>
            </w:r>
            <w:r>
              <w:rPr>
                <w:rFonts w:ascii="宋体" w:hAnsi="Courier New" w:cs="Courier New" w:hint="eastAsia"/>
                <w:sz w:val="24"/>
              </w:rPr>
              <w:t>9.10</w:t>
            </w:r>
            <w:r w:rsidRPr="00550F1B">
              <w:rPr>
                <w:rFonts w:ascii="宋体" w:hAnsi="Courier New" w:cs="Courier New" w:hint="eastAsia"/>
                <w:sz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EB392F" w:rsidRPr="00550F1B" w:rsidRDefault="00EB392F">
            <w:pPr>
              <w:widowControl/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甜品店</w:t>
            </w:r>
          </w:p>
        </w:tc>
        <w:tc>
          <w:tcPr>
            <w:tcW w:w="992" w:type="dxa"/>
            <w:vAlign w:val="center"/>
          </w:tcPr>
          <w:p w:rsidR="00EB392F" w:rsidRPr="00550F1B" w:rsidRDefault="00EB392F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42</w:t>
            </w:r>
          </w:p>
        </w:tc>
        <w:tc>
          <w:tcPr>
            <w:tcW w:w="1701" w:type="dxa"/>
            <w:vMerge/>
            <w:vAlign w:val="center"/>
          </w:tcPr>
          <w:p w:rsidR="00EB392F" w:rsidRPr="00550F1B" w:rsidRDefault="00EB392F">
            <w:pPr>
              <w:rPr>
                <w:rFonts w:ascii="宋体" w:hAnsi="Courier New" w:cs="Courier New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392F" w:rsidRPr="00550F1B" w:rsidRDefault="003D045A" w:rsidP="0038720C">
            <w:pPr>
              <w:jc w:val="center"/>
              <w:rPr>
                <w:rFonts w:ascii="宋体" w:hAnsi="Courier New" w:cs="Courier New"/>
                <w:sz w:val="24"/>
              </w:rPr>
            </w:pPr>
            <w:r>
              <w:rPr>
                <w:rFonts w:ascii="宋体" w:hAnsi="Courier New" w:cs="Courier New" w:hint="eastAsia"/>
                <w:sz w:val="24"/>
              </w:rPr>
              <w:t>3.</w:t>
            </w:r>
            <w:r w:rsidR="00E37F61">
              <w:rPr>
                <w:rFonts w:ascii="宋体" w:hAnsi="Courier New" w:cs="Courier New" w:hint="eastAsia"/>
                <w:sz w:val="24"/>
              </w:rPr>
              <w:t>36</w:t>
            </w:r>
          </w:p>
        </w:tc>
        <w:tc>
          <w:tcPr>
            <w:tcW w:w="2056" w:type="dxa"/>
            <w:vMerge/>
            <w:vAlign w:val="center"/>
          </w:tcPr>
          <w:p w:rsidR="00EB392F" w:rsidRPr="00550F1B" w:rsidRDefault="00EB392F">
            <w:pPr>
              <w:jc w:val="center"/>
              <w:rPr>
                <w:rFonts w:ascii="宋体" w:hAnsi="Courier New" w:cs="Courier New"/>
                <w:sz w:val="24"/>
              </w:rPr>
            </w:pPr>
          </w:p>
        </w:tc>
      </w:tr>
    </w:tbl>
    <w:p w:rsidR="00FC0A37" w:rsidRPr="00550F1B" w:rsidRDefault="009520CE" w:rsidP="007D1CD2">
      <w:pPr>
        <w:widowControl/>
        <w:spacing w:line="480" w:lineRule="exact"/>
        <w:ind w:left="1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二、投标方资格及需提供的资料</w:t>
      </w:r>
    </w:p>
    <w:p w:rsidR="00FC0A37" w:rsidRPr="00550F1B" w:rsidRDefault="009520CE" w:rsidP="007D1CD2">
      <w:pPr>
        <w:widowControl/>
        <w:spacing w:line="48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 xml:space="preserve">凡在工商行政管理部门注册，具有相关经营管理经验的法人或自然人均可参加，并提交以下资料： </w:t>
      </w:r>
    </w:p>
    <w:p w:rsidR="00FC0A37" w:rsidRPr="00550F1B" w:rsidRDefault="009520CE" w:rsidP="007D1CD2">
      <w:pPr>
        <w:widowControl/>
        <w:spacing w:line="48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1.法人需提供法人营业执照、机构代码证正本复印件各一份，并携带原件验审，另需提供法人签署的委托授权书。</w:t>
      </w:r>
    </w:p>
    <w:p w:rsidR="00FC0A37" w:rsidRPr="00550F1B" w:rsidRDefault="009520CE" w:rsidP="007D1CD2">
      <w:pPr>
        <w:widowControl/>
        <w:spacing w:line="48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2.</w:t>
      </w:r>
      <w:r w:rsidR="00906615" w:rsidRPr="00906615">
        <w:rPr>
          <w:rFonts w:asciiTheme="majorEastAsia" w:eastAsiaTheme="majorEastAsia" w:hAnsiTheme="majorEastAsia" w:cs="宋体"/>
          <w:kern w:val="0"/>
          <w:sz w:val="24"/>
        </w:rPr>
        <w:t>投标人守法经营，信誉好，无食品卫生监督、物价、工商等国家行政执法部门处罚的不良记录。所有从业人员必须</w:t>
      </w:r>
      <w:r w:rsidR="00906615">
        <w:rPr>
          <w:rFonts w:asciiTheme="majorEastAsia" w:eastAsiaTheme="majorEastAsia" w:hAnsiTheme="majorEastAsia" w:cs="宋体" w:hint="eastAsia"/>
          <w:kern w:val="0"/>
          <w:sz w:val="24"/>
        </w:rPr>
        <w:t>持有健康证</w:t>
      </w:r>
      <w:r w:rsidR="00906615" w:rsidRPr="00906615">
        <w:rPr>
          <w:rFonts w:asciiTheme="majorEastAsia" w:eastAsiaTheme="majorEastAsia" w:hAnsiTheme="majorEastAsia" w:cs="宋体"/>
          <w:kern w:val="0"/>
          <w:sz w:val="24"/>
        </w:rPr>
        <w:t>，无任何违法记录；以往在科文学院经营的项目服从管理、严格执行合同约定，无不良记录</w:t>
      </w:r>
      <w:r w:rsidR="009C2F13">
        <w:rPr>
          <w:rFonts w:asciiTheme="majorEastAsia" w:eastAsiaTheme="majorEastAsia" w:hAnsiTheme="majorEastAsia" w:cs="宋体" w:hint="eastAsia"/>
          <w:kern w:val="0"/>
          <w:sz w:val="24"/>
        </w:rPr>
        <w:t>。</w:t>
      </w:r>
    </w:p>
    <w:p w:rsidR="00FC0A37" w:rsidRDefault="009520CE" w:rsidP="007D1CD2">
      <w:pPr>
        <w:widowControl/>
        <w:spacing w:line="48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3.按《投标书》要求填写投标书</w:t>
      </w:r>
      <w:r w:rsidR="009C2F13" w:rsidRPr="00550F1B">
        <w:rPr>
          <w:rFonts w:asciiTheme="majorEastAsia" w:eastAsiaTheme="majorEastAsia" w:hAnsiTheme="majorEastAsia" w:cs="宋体" w:hint="eastAsia"/>
          <w:kern w:val="0"/>
          <w:sz w:val="24"/>
        </w:rPr>
        <w:t>（见附件）</w:t>
      </w: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。</w:t>
      </w:r>
    </w:p>
    <w:p w:rsidR="003E63D6" w:rsidRPr="00550F1B" w:rsidRDefault="003E63D6" w:rsidP="007D1CD2">
      <w:pPr>
        <w:widowControl/>
        <w:spacing w:line="48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>4.</w:t>
      </w:r>
      <w:r w:rsidR="00906615" w:rsidRPr="00550F1B">
        <w:rPr>
          <w:rFonts w:asciiTheme="majorEastAsia" w:eastAsiaTheme="majorEastAsia" w:hAnsiTheme="majorEastAsia" w:cs="宋体" w:hint="eastAsia"/>
          <w:kern w:val="0"/>
          <w:sz w:val="24"/>
        </w:rPr>
        <w:t>自然人需提供本人身份证复印件一份并携带原件验审。</w:t>
      </w:r>
    </w:p>
    <w:p w:rsidR="00FC0A37" w:rsidRPr="00550F1B" w:rsidRDefault="003E63D6" w:rsidP="007D1CD2">
      <w:pPr>
        <w:widowControl/>
        <w:spacing w:line="480" w:lineRule="exact"/>
        <w:ind w:firstLine="560"/>
        <w:jc w:val="left"/>
        <w:rPr>
          <w:rFonts w:ascii="黑体" w:eastAsia="黑体" w:hAnsi="Calibri" w:cs="宋体"/>
          <w:kern w:val="0"/>
          <w:sz w:val="24"/>
        </w:rPr>
      </w:pPr>
      <w:r>
        <w:rPr>
          <w:rFonts w:ascii="黑体" w:eastAsia="黑体" w:hAnsi="Calibri" w:cs="宋体" w:hint="eastAsia"/>
          <w:kern w:val="0"/>
          <w:sz w:val="24"/>
        </w:rPr>
        <w:t>5</w:t>
      </w:r>
      <w:r w:rsidR="009520CE" w:rsidRPr="00550F1B">
        <w:rPr>
          <w:rFonts w:ascii="黑体" w:eastAsia="黑体" w:hAnsi="Calibri" w:cs="宋体" w:hint="eastAsia"/>
          <w:kern w:val="0"/>
          <w:sz w:val="24"/>
        </w:rPr>
        <w:t>.</w:t>
      </w:r>
      <w:r w:rsidR="004C15A1">
        <w:rPr>
          <w:rFonts w:ascii="黑体" w:eastAsia="黑体" w:hAnsi="Calibri" w:cs="宋体" w:hint="eastAsia"/>
          <w:kern w:val="0"/>
          <w:sz w:val="24"/>
        </w:rPr>
        <w:t>须</w:t>
      </w:r>
      <w:r w:rsidR="009520CE" w:rsidRPr="00550F1B">
        <w:rPr>
          <w:rFonts w:ascii="黑体" w:eastAsia="黑体" w:hAnsi="Calibri" w:cs="宋体" w:hint="eastAsia"/>
          <w:kern w:val="0"/>
          <w:sz w:val="24"/>
        </w:rPr>
        <w:t>缴投标保证金</w:t>
      </w:r>
      <w:r w:rsidR="00C41692">
        <w:rPr>
          <w:rFonts w:ascii="黑体" w:eastAsia="黑体" w:hAnsi="Calibri" w:cs="宋体" w:hint="eastAsia"/>
          <w:kern w:val="0"/>
          <w:sz w:val="24"/>
        </w:rPr>
        <w:t>(金额为最低起租价的50%)</w:t>
      </w:r>
      <w:r w:rsidR="009520CE" w:rsidRPr="00550F1B">
        <w:rPr>
          <w:rFonts w:ascii="黑体" w:eastAsia="黑体" w:hAnsi="Calibri" w:cs="宋体" w:hint="eastAsia"/>
          <w:kern w:val="0"/>
          <w:sz w:val="24"/>
        </w:rPr>
        <w:t>。</w:t>
      </w:r>
    </w:p>
    <w:p w:rsidR="00FC0A37" w:rsidRPr="00550F1B" w:rsidRDefault="009520CE" w:rsidP="007D1CD2">
      <w:pPr>
        <w:widowControl/>
        <w:spacing w:line="480" w:lineRule="exact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 xml:space="preserve">三、经营要求 </w:t>
      </w:r>
    </w:p>
    <w:p w:rsidR="00FC0A37" w:rsidRPr="00550F1B" w:rsidRDefault="009520CE" w:rsidP="007D1CD2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1.投标方必须严格遵守国家有关法律和法规条例；遵守学校规章制度，服从管理、指导和监督。</w:t>
      </w:r>
    </w:p>
    <w:p w:rsidR="00FC0A37" w:rsidRPr="00550F1B" w:rsidRDefault="009520CE" w:rsidP="007D1CD2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2.投标方中标后不得私自转让或委托他人经营，不得超范围经营，不得从事违法经营项目。</w:t>
      </w:r>
    </w:p>
    <w:p w:rsidR="00FC0A37" w:rsidRPr="00550F1B" w:rsidRDefault="009520CE" w:rsidP="007D1CD2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3.投标方中标后不得经营用电量、用水量或排水量大、对环境污染大的项目，不得经营餐饮如包子、馄饨、大饼、面条、炒菜、稀饭、烧烤等非包装食品，不得经营网吧、游戏厅等;</w:t>
      </w:r>
      <w:r w:rsidRPr="00550F1B">
        <w:rPr>
          <w:rFonts w:ascii="宋体" w:hAnsi="Courier New" w:cs="Courier New"/>
          <w:sz w:val="24"/>
        </w:rPr>
        <w:t>严禁销售各种含酒精类饮品、酒、烟草；严禁销售带</w:t>
      </w:r>
      <w:r w:rsidRPr="00550F1B">
        <w:rPr>
          <w:rFonts w:ascii="宋体" w:hAnsi="Courier New" w:cs="Courier New"/>
          <w:sz w:val="24"/>
        </w:rPr>
        <w:lastRenderedPageBreak/>
        <w:t>有江苏师范大学、科文学院字样或logo的校园礼品和纪念品；严禁销售图书、教材</w:t>
      </w:r>
      <w:r w:rsidRPr="00550F1B">
        <w:rPr>
          <w:rFonts w:ascii="宋体" w:hAnsi="Courier New" w:cs="Courier New" w:hint="eastAsia"/>
          <w:sz w:val="24"/>
        </w:rPr>
        <w:t>等超范围经营项目。</w:t>
      </w:r>
    </w:p>
    <w:p w:rsidR="00FC0A37" w:rsidRPr="00550F1B" w:rsidRDefault="009520CE" w:rsidP="007D1CD2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4.鼓励投标方</w:t>
      </w:r>
      <w:r w:rsidRPr="00550F1B">
        <w:rPr>
          <w:rFonts w:ascii="宋体" w:hAnsi="Courier New" w:cs="Courier New"/>
          <w:sz w:val="24"/>
        </w:rPr>
        <w:t>围绕</w:t>
      </w:r>
      <w:r w:rsidRPr="00550F1B">
        <w:rPr>
          <w:rFonts w:ascii="宋体" w:hAnsi="Courier New" w:cs="Courier New" w:hint="eastAsia"/>
          <w:sz w:val="24"/>
        </w:rPr>
        <w:t>满足</w:t>
      </w:r>
      <w:r w:rsidRPr="00550F1B">
        <w:rPr>
          <w:rFonts w:ascii="宋体" w:hAnsi="Courier New" w:cs="Courier New"/>
          <w:sz w:val="24"/>
        </w:rPr>
        <w:t>师生</w:t>
      </w:r>
      <w:r w:rsidRPr="00550F1B">
        <w:rPr>
          <w:rFonts w:ascii="宋体" w:hAnsi="Courier New" w:cs="Courier New" w:hint="eastAsia"/>
          <w:sz w:val="24"/>
        </w:rPr>
        <w:t>学习</w:t>
      </w:r>
      <w:r w:rsidRPr="00550F1B">
        <w:rPr>
          <w:rFonts w:ascii="宋体" w:hAnsi="Courier New" w:cs="Courier New"/>
          <w:sz w:val="24"/>
        </w:rPr>
        <w:t>、生活需求类项目</w:t>
      </w:r>
      <w:r w:rsidRPr="00550F1B">
        <w:rPr>
          <w:rFonts w:ascii="宋体" w:hAnsi="Courier New" w:cs="Courier New" w:hint="eastAsia"/>
          <w:sz w:val="24"/>
        </w:rPr>
        <w:t>开展错位</w:t>
      </w:r>
      <w:r w:rsidRPr="00550F1B">
        <w:rPr>
          <w:rFonts w:ascii="宋体" w:hAnsi="Courier New" w:cs="Courier New"/>
          <w:sz w:val="24"/>
        </w:rPr>
        <w:t>经营</w:t>
      </w:r>
      <w:r w:rsidRPr="00550F1B">
        <w:rPr>
          <w:rFonts w:ascii="宋体" w:hAnsi="Courier New" w:cs="Courier New" w:hint="eastAsia"/>
          <w:sz w:val="24"/>
        </w:rPr>
        <w:t>。</w:t>
      </w:r>
    </w:p>
    <w:p w:rsidR="00FC0A37" w:rsidRPr="00550F1B" w:rsidRDefault="009520CE" w:rsidP="007D1CD2">
      <w:pPr>
        <w:spacing w:line="480" w:lineRule="exact"/>
        <w:ind w:firstLineChars="250" w:firstLine="600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四、合同期限：</w:t>
      </w:r>
    </w:p>
    <w:p w:rsidR="00FC0A37" w:rsidRPr="00550F1B" w:rsidRDefault="009520CE" w:rsidP="007D1CD2">
      <w:pPr>
        <w:spacing w:line="480" w:lineRule="exact"/>
        <w:ind w:firstLineChars="250" w:firstLine="600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招标方</w:t>
      </w:r>
      <w:r w:rsidRPr="00550F1B">
        <w:rPr>
          <w:rFonts w:ascii="宋体" w:hAnsi="Courier New" w:cs="Courier New"/>
          <w:sz w:val="24"/>
        </w:rPr>
        <w:t>与中标方</w:t>
      </w:r>
      <w:r w:rsidRPr="00550F1B">
        <w:rPr>
          <w:rFonts w:ascii="宋体" w:hAnsi="Courier New" w:cs="Courier New" w:hint="eastAsia"/>
          <w:sz w:val="24"/>
        </w:rPr>
        <w:t>先签订</w:t>
      </w:r>
      <w:r w:rsidR="00906615">
        <w:rPr>
          <w:rFonts w:ascii="宋体" w:hAnsi="Courier New" w:cs="Courier New" w:hint="eastAsia"/>
          <w:sz w:val="24"/>
        </w:rPr>
        <w:t>一</w:t>
      </w:r>
      <w:r w:rsidRPr="00550F1B">
        <w:rPr>
          <w:rFonts w:ascii="宋体" w:hAnsi="Courier New" w:cs="Courier New" w:hint="eastAsia"/>
          <w:sz w:val="24"/>
        </w:rPr>
        <w:t>年合同，</w:t>
      </w:r>
      <w:r w:rsidR="00906615">
        <w:rPr>
          <w:rFonts w:ascii="宋体" w:hAnsi="Courier New" w:cs="Courier New" w:hint="eastAsia"/>
          <w:sz w:val="24"/>
        </w:rPr>
        <w:t>租金在合同签订前一次性缴清</w:t>
      </w:r>
      <w:r w:rsidRPr="00550F1B">
        <w:rPr>
          <w:rFonts w:ascii="宋体" w:hAnsi="Courier New" w:cs="Courier New" w:hint="eastAsia"/>
          <w:sz w:val="24"/>
        </w:rPr>
        <w:t>。如合同期限内不服从管理，或其他责任事故造成的不良社会影响，在合同期间内招标方可随时无条件解除合同。</w:t>
      </w:r>
    </w:p>
    <w:p w:rsidR="00FC0A37" w:rsidRPr="00550F1B" w:rsidRDefault="009520CE" w:rsidP="007D1CD2">
      <w:pPr>
        <w:spacing w:line="480" w:lineRule="exact"/>
        <w:ind w:firstLineChars="250" w:firstLine="600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因学院</w:t>
      </w:r>
      <w:r w:rsidRPr="00550F1B">
        <w:rPr>
          <w:rFonts w:ascii="宋体" w:hAnsi="Courier New" w:cs="Courier New"/>
          <w:sz w:val="24"/>
        </w:rPr>
        <w:t>办学布局调整等不可抗拒力影响合同履行的，</w:t>
      </w:r>
      <w:r w:rsidRPr="00550F1B">
        <w:rPr>
          <w:rFonts w:ascii="宋体" w:hAnsi="Courier New" w:cs="Courier New" w:hint="eastAsia"/>
          <w:sz w:val="24"/>
        </w:rPr>
        <w:t>院方</w:t>
      </w:r>
      <w:r w:rsidRPr="00550F1B">
        <w:rPr>
          <w:rFonts w:ascii="宋体" w:hAnsi="Courier New" w:cs="Courier New"/>
          <w:sz w:val="24"/>
        </w:rPr>
        <w:t>不承担责任。</w:t>
      </w:r>
    </w:p>
    <w:p w:rsidR="00FC0A37" w:rsidRPr="00C53A0D" w:rsidRDefault="009520CE" w:rsidP="007D1CD2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bookmarkStart w:id="0" w:name="_GoBack"/>
      <w:r w:rsidRPr="00C53A0D">
        <w:rPr>
          <w:rFonts w:ascii="宋体" w:hAnsi="Courier New" w:cs="Courier New" w:hint="eastAsia"/>
          <w:sz w:val="24"/>
        </w:rPr>
        <w:t>五、评标办法及日程安排</w:t>
      </w:r>
    </w:p>
    <w:p w:rsidR="000C66E1" w:rsidRPr="00C53A0D" w:rsidRDefault="009520CE" w:rsidP="00AB4B0A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C53A0D">
        <w:rPr>
          <w:rFonts w:ascii="宋体" w:hAnsi="Courier New" w:cs="Courier New" w:hint="eastAsia"/>
          <w:sz w:val="24"/>
        </w:rPr>
        <w:t>1．采取公开招租、</w:t>
      </w:r>
      <w:r w:rsidR="00AB4B0A" w:rsidRPr="00C53A0D">
        <w:rPr>
          <w:rFonts w:ascii="宋体" w:hAnsi="Courier New" w:cs="Courier New" w:hint="eastAsia"/>
          <w:sz w:val="24"/>
        </w:rPr>
        <w:t>竞争性谈判</w:t>
      </w:r>
      <w:r w:rsidRPr="00C53A0D">
        <w:rPr>
          <w:rFonts w:ascii="宋体" w:hAnsi="Courier New" w:cs="Courier New" w:hint="eastAsia"/>
          <w:sz w:val="24"/>
        </w:rPr>
        <w:t>的方式</w:t>
      </w:r>
      <w:r w:rsidR="00AB4B0A" w:rsidRPr="00C53A0D">
        <w:rPr>
          <w:rFonts w:ascii="宋体" w:hAnsi="Courier New" w:cs="Courier New" w:hint="eastAsia"/>
          <w:sz w:val="24"/>
        </w:rPr>
        <w:t>确定中标人</w:t>
      </w:r>
      <w:r w:rsidRPr="00C53A0D">
        <w:rPr>
          <w:rFonts w:ascii="宋体" w:hAnsi="Courier New" w:cs="Courier New" w:hint="eastAsia"/>
          <w:sz w:val="24"/>
        </w:rPr>
        <w:t>，</w:t>
      </w:r>
      <w:r w:rsidR="00AB4B0A" w:rsidRPr="00C53A0D">
        <w:rPr>
          <w:rFonts w:ascii="宋体" w:hAnsi="Courier New" w:cs="Courier New" w:hint="eastAsia"/>
          <w:sz w:val="24"/>
        </w:rPr>
        <w:t>可以二次报价，</w:t>
      </w:r>
      <w:r w:rsidRPr="00C53A0D">
        <w:rPr>
          <w:rFonts w:ascii="宋体" w:hAnsi="Courier New" w:cs="Courier New" w:hint="eastAsia"/>
          <w:sz w:val="24"/>
        </w:rPr>
        <w:t>低于各门面房最低起租价的投标书无效</w:t>
      </w:r>
      <w:r w:rsidR="00AB4B0A" w:rsidRPr="00C53A0D">
        <w:rPr>
          <w:rFonts w:ascii="宋体" w:hAnsi="Courier New" w:cs="Courier New" w:hint="eastAsia"/>
          <w:sz w:val="24"/>
        </w:rPr>
        <w:t>；如少于2家投标单位该项目流标。</w:t>
      </w:r>
    </w:p>
    <w:p w:rsidR="00FC0A37" w:rsidRPr="00C53A0D" w:rsidRDefault="009520CE" w:rsidP="007D1CD2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C53A0D">
        <w:rPr>
          <w:rFonts w:ascii="宋体" w:hAnsi="Courier New" w:cs="Courier New" w:hint="eastAsia"/>
          <w:sz w:val="24"/>
        </w:rPr>
        <w:t>2．日程安排</w:t>
      </w:r>
    </w:p>
    <w:bookmarkEnd w:id="0"/>
    <w:p w:rsidR="00FC0A37" w:rsidRPr="00550F1B" w:rsidRDefault="009520CE" w:rsidP="007D1CD2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投标方务必于</w:t>
      </w:r>
      <w:r w:rsidR="000C66E1">
        <w:rPr>
          <w:rFonts w:ascii="宋体" w:hAnsi="Courier New" w:cs="Courier New" w:hint="eastAsia"/>
          <w:sz w:val="24"/>
        </w:rPr>
        <w:t>5</w:t>
      </w:r>
      <w:r w:rsidRPr="00550F1B">
        <w:rPr>
          <w:rFonts w:ascii="宋体" w:hAnsi="Courier New" w:cs="Courier New" w:hint="eastAsia"/>
          <w:sz w:val="24"/>
        </w:rPr>
        <w:t>月29日下午2：</w:t>
      </w:r>
      <w:r w:rsidR="000C66E1">
        <w:rPr>
          <w:rFonts w:ascii="宋体" w:hAnsi="Courier New" w:cs="Courier New" w:hint="eastAsia"/>
          <w:sz w:val="24"/>
        </w:rPr>
        <w:t>3</w:t>
      </w:r>
      <w:r w:rsidRPr="00550F1B">
        <w:rPr>
          <w:rFonts w:ascii="宋体" w:hAnsi="Courier New" w:cs="Courier New" w:hint="eastAsia"/>
          <w:sz w:val="24"/>
        </w:rPr>
        <w:t>0-</w:t>
      </w:r>
      <w:r w:rsidR="000C66E1">
        <w:rPr>
          <w:rFonts w:ascii="宋体" w:hAnsi="Courier New" w:cs="Courier New" w:hint="eastAsia"/>
          <w:sz w:val="24"/>
        </w:rPr>
        <w:t>3</w:t>
      </w:r>
      <w:r w:rsidRPr="00550F1B">
        <w:rPr>
          <w:rFonts w:ascii="宋体" w:hAnsi="Courier New" w:cs="Courier New" w:hint="eastAsia"/>
          <w:sz w:val="24"/>
        </w:rPr>
        <w:t>：</w:t>
      </w:r>
      <w:r w:rsidR="000C66E1">
        <w:rPr>
          <w:rFonts w:ascii="宋体" w:hAnsi="Courier New" w:cs="Courier New" w:hint="eastAsia"/>
          <w:sz w:val="24"/>
        </w:rPr>
        <w:t>0</w:t>
      </w:r>
      <w:r w:rsidRPr="00550F1B">
        <w:rPr>
          <w:rFonts w:ascii="宋体" w:hAnsi="Courier New" w:cs="Courier New" w:hint="eastAsia"/>
          <w:sz w:val="24"/>
        </w:rPr>
        <w:t>0之间将标书送达指定地点，过时不候。</w:t>
      </w:r>
    </w:p>
    <w:p w:rsidR="00FC0A37" w:rsidRPr="00550F1B" w:rsidRDefault="009520CE" w:rsidP="007D1CD2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3．投标地点</w:t>
      </w:r>
    </w:p>
    <w:p w:rsidR="00FC0A37" w:rsidRPr="00550F1B" w:rsidRDefault="009520CE" w:rsidP="007D1CD2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江苏师范大学科文学院集中采购中心（办公楼108室）。</w:t>
      </w:r>
    </w:p>
    <w:p w:rsidR="00FC0A37" w:rsidRPr="00550F1B" w:rsidRDefault="009520CE" w:rsidP="007D1CD2">
      <w:pPr>
        <w:widowControl/>
        <w:spacing w:line="480" w:lineRule="exact"/>
        <w:ind w:firstLineChars="200" w:firstLine="48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联系人：宋老师       联系电话：0516-80270385</w:t>
      </w:r>
    </w:p>
    <w:p w:rsidR="00FC0A37" w:rsidRPr="00550F1B" w:rsidRDefault="009520CE" w:rsidP="007D1CD2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4．开标时间</w:t>
      </w:r>
    </w:p>
    <w:p w:rsidR="00FC0A37" w:rsidRPr="00550F1B" w:rsidRDefault="000C66E1" w:rsidP="007D1CD2">
      <w:pPr>
        <w:widowControl/>
        <w:spacing w:line="480" w:lineRule="exact"/>
        <w:ind w:firstLineChars="236" w:firstLine="566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5</w:t>
      </w:r>
      <w:r w:rsidR="009520CE" w:rsidRPr="00550F1B">
        <w:rPr>
          <w:rFonts w:ascii="宋体" w:hAnsi="Courier New" w:cs="Courier New" w:hint="eastAsia"/>
          <w:sz w:val="24"/>
        </w:rPr>
        <w:t>月29日下午</w:t>
      </w:r>
      <w:r>
        <w:rPr>
          <w:rFonts w:ascii="宋体" w:hAnsi="Courier New" w:cs="Courier New" w:hint="eastAsia"/>
          <w:sz w:val="24"/>
        </w:rPr>
        <w:t>3</w:t>
      </w:r>
      <w:r w:rsidR="009520CE" w:rsidRPr="00550F1B">
        <w:rPr>
          <w:rFonts w:ascii="宋体" w:hAnsi="Courier New" w:cs="Courier New" w:hint="eastAsia"/>
          <w:sz w:val="24"/>
        </w:rPr>
        <w:t>：</w:t>
      </w:r>
      <w:r>
        <w:rPr>
          <w:rFonts w:ascii="宋体" w:hAnsi="Courier New" w:cs="Courier New" w:hint="eastAsia"/>
          <w:sz w:val="24"/>
        </w:rPr>
        <w:t>0</w:t>
      </w:r>
      <w:r w:rsidR="009520CE" w:rsidRPr="00550F1B">
        <w:rPr>
          <w:rFonts w:ascii="宋体" w:hAnsi="Courier New" w:cs="Courier New" w:hint="eastAsia"/>
          <w:sz w:val="24"/>
        </w:rPr>
        <w:t>0开始评标。</w:t>
      </w:r>
    </w:p>
    <w:p w:rsidR="00FC0A37" w:rsidRPr="00550F1B" w:rsidRDefault="009520CE" w:rsidP="007D1CD2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六、有关说明</w:t>
      </w:r>
    </w:p>
    <w:p w:rsidR="00FC0A37" w:rsidRPr="00550F1B" w:rsidRDefault="009520CE" w:rsidP="007D1CD2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1.学院</w:t>
      </w:r>
      <w:r w:rsidRPr="00550F1B">
        <w:rPr>
          <w:rFonts w:ascii="宋体" w:hAnsi="Courier New" w:cs="Courier New"/>
          <w:sz w:val="24"/>
        </w:rPr>
        <w:t>委托徐州市文远教育服务有限公司</w:t>
      </w:r>
      <w:r w:rsidRPr="00550F1B">
        <w:rPr>
          <w:rFonts w:ascii="宋体" w:hAnsi="Courier New" w:cs="Courier New" w:hint="eastAsia"/>
          <w:sz w:val="24"/>
        </w:rPr>
        <w:t>具体</w:t>
      </w:r>
      <w:r w:rsidRPr="00550F1B">
        <w:rPr>
          <w:rFonts w:ascii="宋体" w:hAnsi="Courier New" w:cs="Courier New"/>
          <w:sz w:val="24"/>
        </w:rPr>
        <w:t>负责</w:t>
      </w:r>
      <w:r w:rsidRPr="00550F1B">
        <w:rPr>
          <w:rFonts w:ascii="宋体" w:hAnsi="Courier New" w:cs="Courier New" w:hint="eastAsia"/>
          <w:sz w:val="24"/>
        </w:rPr>
        <w:t>本次</w:t>
      </w:r>
      <w:r w:rsidRPr="00550F1B">
        <w:rPr>
          <w:rFonts w:ascii="宋体" w:hAnsi="Courier New" w:cs="Courier New"/>
          <w:sz w:val="24"/>
        </w:rPr>
        <w:t>招租经营性用房</w:t>
      </w:r>
      <w:r w:rsidRPr="00550F1B">
        <w:rPr>
          <w:rFonts w:ascii="宋体" w:hAnsi="Courier New" w:cs="Courier New" w:hint="eastAsia"/>
          <w:sz w:val="24"/>
        </w:rPr>
        <w:t>的</w:t>
      </w:r>
      <w:r w:rsidRPr="00550F1B">
        <w:rPr>
          <w:rFonts w:ascii="宋体" w:hAnsi="Courier New" w:cs="Courier New"/>
          <w:sz w:val="24"/>
        </w:rPr>
        <w:t>管理</w:t>
      </w:r>
      <w:r w:rsidRPr="00550F1B">
        <w:rPr>
          <w:rFonts w:ascii="宋体" w:hAnsi="Courier New" w:cs="Courier New" w:hint="eastAsia"/>
          <w:sz w:val="24"/>
        </w:rPr>
        <w:t>工作</w:t>
      </w:r>
      <w:r w:rsidRPr="00550F1B">
        <w:rPr>
          <w:rFonts w:ascii="宋体" w:hAnsi="Courier New" w:cs="Courier New"/>
          <w:sz w:val="24"/>
        </w:rPr>
        <w:t>。</w:t>
      </w:r>
    </w:p>
    <w:p w:rsidR="00FC0A37" w:rsidRPr="00550F1B" w:rsidRDefault="009520CE" w:rsidP="007D1CD2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2．中标者应在中标三日内签订《房屋租赁协议书》，一次性缴清第一年租金，投标保证金转为履约保证金，合同期满结清所有费用后一周内无息退还。</w:t>
      </w:r>
    </w:p>
    <w:p w:rsidR="00FC0A37" w:rsidRPr="00550F1B" w:rsidRDefault="009520CE" w:rsidP="007D1CD2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3．中标后未按期签订协议或毁标者，属违法行为，保证金不予退还。</w:t>
      </w:r>
    </w:p>
    <w:p w:rsidR="00FC0A37" w:rsidRPr="00550F1B" w:rsidRDefault="009520CE" w:rsidP="007D1CD2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 xml:space="preserve">4．未中标者，开标后凭原始收据无息取回保证金。 </w:t>
      </w:r>
    </w:p>
    <w:p w:rsidR="00FC0A37" w:rsidRPr="00550F1B" w:rsidRDefault="00FC0A37" w:rsidP="007D1CD2">
      <w:pPr>
        <w:widowControl/>
        <w:spacing w:line="480" w:lineRule="exact"/>
        <w:ind w:right="260"/>
        <w:jc w:val="right"/>
        <w:rPr>
          <w:rFonts w:ascii="宋体" w:hAnsi="Courier New" w:cs="Courier New"/>
          <w:sz w:val="24"/>
        </w:rPr>
      </w:pPr>
    </w:p>
    <w:p w:rsidR="00FC0A37" w:rsidRPr="00550F1B" w:rsidRDefault="009520CE" w:rsidP="007D1CD2">
      <w:pPr>
        <w:widowControl/>
        <w:spacing w:line="480" w:lineRule="exact"/>
        <w:ind w:right="140"/>
        <w:jc w:val="righ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江苏师范大学科文学院集中采购中心</w:t>
      </w:r>
    </w:p>
    <w:p w:rsidR="00FC0A37" w:rsidRPr="009F7CE2" w:rsidRDefault="009520CE" w:rsidP="009F7CE2">
      <w:pPr>
        <w:widowControl/>
        <w:spacing w:line="480" w:lineRule="exact"/>
        <w:ind w:right="480" w:firstLineChars="2100" w:firstLine="5040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二〇一</w:t>
      </w:r>
      <w:r w:rsidR="000C66E1">
        <w:rPr>
          <w:rFonts w:ascii="宋体" w:hAnsi="Courier New" w:cs="Courier New" w:hint="eastAsia"/>
          <w:sz w:val="24"/>
        </w:rPr>
        <w:t>八</w:t>
      </w:r>
      <w:r w:rsidRPr="00550F1B">
        <w:rPr>
          <w:rFonts w:ascii="宋体" w:hAnsi="Courier New" w:cs="Courier New" w:hint="eastAsia"/>
          <w:sz w:val="24"/>
        </w:rPr>
        <w:t>年</w:t>
      </w:r>
      <w:r w:rsidR="000C66E1">
        <w:rPr>
          <w:rFonts w:ascii="宋体" w:hAnsi="Courier New" w:cs="Courier New" w:hint="eastAsia"/>
          <w:sz w:val="24"/>
        </w:rPr>
        <w:t>五</w:t>
      </w:r>
      <w:r w:rsidRPr="00550F1B">
        <w:rPr>
          <w:rFonts w:ascii="宋体" w:hAnsi="Courier New" w:cs="Courier New" w:hint="eastAsia"/>
          <w:sz w:val="24"/>
        </w:rPr>
        <w:t>月二十</w:t>
      </w:r>
      <w:r w:rsidR="00A82877">
        <w:rPr>
          <w:rFonts w:ascii="宋体" w:hAnsi="Courier New" w:cs="Courier New" w:hint="eastAsia"/>
          <w:sz w:val="24"/>
        </w:rPr>
        <w:t>一</w:t>
      </w:r>
      <w:r w:rsidRPr="00550F1B">
        <w:rPr>
          <w:rFonts w:ascii="宋体" w:hAnsi="Courier New" w:cs="Courier New" w:hint="eastAsia"/>
          <w:sz w:val="24"/>
        </w:rPr>
        <w:t xml:space="preserve">日   </w:t>
      </w:r>
    </w:p>
    <w:p w:rsidR="006D4B0E" w:rsidRDefault="006D4B0E">
      <w:pPr>
        <w:widowControl/>
        <w:rPr>
          <w:rFonts w:ascii="黑体" w:eastAsia="黑体" w:hAnsi="Calibri" w:cs="宋体"/>
          <w:kern w:val="0"/>
          <w:sz w:val="28"/>
          <w:szCs w:val="36"/>
        </w:rPr>
      </w:pPr>
    </w:p>
    <w:p w:rsidR="00FC0A37" w:rsidRPr="00550F1B" w:rsidRDefault="009520CE">
      <w:pPr>
        <w:widowControl/>
        <w:rPr>
          <w:rFonts w:ascii="黑体" w:eastAsia="黑体" w:hAnsi="Calibri" w:cs="宋体"/>
          <w:kern w:val="0"/>
          <w:sz w:val="36"/>
          <w:szCs w:val="36"/>
        </w:rPr>
      </w:pPr>
      <w:r w:rsidRPr="00550F1B">
        <w:rPr>
          <w:rFonts w:ascii="黑体" w:eastAsia="黑体" w:hAnsi="Calibri" w:cs="宋体" w:hint="eastAsia"/>
          <w:kern w:val="0"/>
          <w:sz w:val="28"/>
          <w:szCs w:val="36"/>
        </w:rPr>
        <w:lastRenderedPageBreak/>
        <w:t>附件：</w:t>
      </w:r>
    </w:p>
    <w:p w:rsidR="00FC0A37" w:rsidRPr="00550F1B" w:rsidRDefault="009520CE">
      <w:pPr>
        <w:widowControl/>
        <w:ind w:firstLineChars="950" w:firstLine="3420"/>
        <w:rPr>
          <w:rFonts w:ascii="黑体" w:eastAsia="黑体" w:hAnsi="Calibri" w:cs="宋体"/>
          <w:kern w:val="0"/>
          <w:sz w:val="36"/>
          <w:szCs w:val="36"/>
        </w:rPr>
      </w:pPr>
      <w:r w:rsidRPr="00550F1B">
        <w:rPr>
          <w:rFonts w:ascii="黑体" w:eastAsia="黑体" w:hAnsi="Calibri" w:cs="宋体" w:hint="eastAsia"/>
          <w:kern w:val="0"/>
          <w:sz w:val="36"/>
          <w:szCs w:val="36"/>
        </w:rPr>
        <w:t>投标书</w:t>
      </w:r>
    </w:p>
    <w:tbl>
      <w:tblPr>
        <w:tblW w:w="838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041"/>
      </w:tblGrid>
      <w:tr w:rsidR="00FC0A37" w:rsidRPr="00550F1B">
        <w:trPr>
          <w:trHeight w:val="9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机构名称或姓名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组织机构代码证号或个人身份证号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FC0A37" w:rsidRPr="00550F1B">
        <w:trPr>
          <w:trHeight w:val="10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单位地址或住址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联系人及联系电话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FC0A37" w:rsidRPr="00550F1B">
        <w:trPr>
          <w:trHeight w:val="8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投标门面房编号、面积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投标报价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FC0A37" w:rsidRPr="00550F1B">
        <w:trPr>
          <w:trHeight w:val="1840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经营项目：</w:t>
            </w:r>
          </w:p>
        </w:tc>
      </w:tr>
      <w:tr w:rsidR="00FC0A37" w:rsidRPr="00550F1B">
        <w:trPr>
          <w:trHeight w:val="1697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经营思路：</w:t>
            </w:r>
          </w:p>
        </w:tc>
      </w:tr>
      <w:tr w:rsidR="00FC0A37" w:rsidRPr="00550F1B" w:rsidTr="007D1CD2">
        <w:trPr>
          <w:trHeight w:val="5832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37" w:rsidRPr="00550F1B" w:rsidRDefault="009520C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承诺条款</w:t>
            </w:r>
          </w:p>
          <w:p w:rsidR="00FC0A37" w:rsidRPr="00550F1B" w:rsidRDefault="009520CE" w:rsidP="007D1CD2">
            <w:pPr>
              <w:widowControl/>
              <w:spacing w:line="500" w:lineRule="exact"/>
              <w:ind w:firstLine="4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1．我方同意提供按照贵方可能要求的与其投标有关的一切数据或资料，并保证真实有效。</w:t>
            </w:r>
          </w:p>
          <w:p w:rsidR="00FC0A37" w:rsidRPr="00550F1B" w:rsidRDefault="009520CE" w:rsidP="007D1CD2">
            <w:pPr>
              <w:widowControl/>
              <w:spacing w:line="500" w:lineRule="exact"/>
              <w:ind w:firstLine="4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2．我方响应招租文件的所有要求，并接受贵方所作出的评标结果。</w:t>
            </w:r>
          </w:p>
          <w:p w:rsidR="00FC0A37" w:rsidRPr="00550F1B" w:rsidRDefault="009520CE" w:rsidP="007D1CD2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3．如果中标，我方同意按规定签订《房屋租赁协议书》，并按期支付租金。</w:t>
            </w:r>
          </w:p>
          <w:p w:rsidR="00FC0A37" w:rsidRPr="00550F1B" w:rsidRDefault="009520CE" w:rsidP="007D1CD2">
            <w:pPr>
              <w:widowControl/>
              <w:spacing w:line="500" w:lineRule="exact"/>
              <w:ind w:firstLineChars="177" w:firstLine="425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4．如果我方在中标后没在规定日期内签订协议，保证金将被贵方没收。</w:t>
            </w:r>
          </w:p>
          <w:p w:rsidR="00FC0A37" w:rsidRPr="00550F1B" w:rsidRDefault="009520CE" w:rsidP="007D1CD2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5．我方保证上述各项承诺有效。 如果中标，则本《投标书》和《房屋租赁协议书》对双方具有约束力。</w:t>
            </w:r>
          </w:p>
          <w:p w:rsidR="00FC0A37" w:rsidRPr="00550F1B" w:rsidRDefault="009520CE">
            <w:pPr>
              <w:widowControl/>
              <w:wordWrap w:val="0"/>
              <w:spacing w:line="360" w:lineRule="auto"/>
              <w:ind w:right="315" w:firstLine="42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承诺人（签字、公章）：           </w:t>
            </w:r>
          </w:p>
          <w:p w:rsidR="00FC0A37" w:rsidRPr="007D1CD2" w:rsidRDefault="009520CE" w:rsidP="007D1CD2">
            <w:pPr>
              <w:widowControl/>
              <w:wordWrap w:val="0"/>
              <w:spacing w:line="360" w:lineRule="auto"/>
              <w:ind w:right="420"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年    月   日 </w:t>
            </w:r>
          </w:p>
        </w:tc>
      </w:tr>
    </w:tbl>
    <w:p w:rsidR="00FC0A37" w:rsidRPr="00550F1B" w:rsidRDefault="00FC0A37"/>
    <w:sectPr w:rsidR="00FC0A37" w:rsidRPr="00550F1B" w:rsidSect="00FC0A37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9C" w:rsidRDefault="00E0449C" w:rsidP="00550F1B">
      <w:r>
        <w:separator/>
      </w:r>
    </w:p>
  </w:endnote>
  <w:endnote w:type="continuationSeparator" w:id="0">
    <w:p w:rsidR="00E0449C" w:rsidRDefault="00E0449C" w:rsidP="005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9C" w:rsidRDefault="00E0449C" w:rsidP="00550F1B">
      <w:r>
        <w:separator/>
      </w:r>
    </w:p>
  </w:footnote>
  <w:footnote w:type="continuationSeparator" w:id="0">
    <w:p w:rsidR="00E0449C" w:rsidRDefault="00E0449C" w:rsidP="00550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CAB"/>
    <w:rsid w:val="000C66E1"/>
    <w:rsid w:val="0015337B"/>
    <w:rsid w:val="00165730"/>
    <w:rsid w:val="00222848"/>
    <w:rsid w:val="00282449"/>
    <w:rsid w:val="002E59D6"/>
    <w:rsid w:val="0030667A"/>
    <w:rsid w:val="003160A9"/>
    <w:rsid w:val="0038720C"/>
    <w:rsid w:val="003D045A"/>
    <w:rsid w:val="003E63D6"/>
    <w:rsid w:val="00452D20"/>
    <w:rsid w:val="00492F99"/>
    <w:rsid w:val="004C15A1"/>
    <w:rsid w:val="00550F1B"/>
    <w:rsid w:val="00591073"/>
    <w:rsid w:val="005E021E"/>
    <w:rsid w:val="005E75EA"/>
    <w:rsid w:val="00612F79"/>
    <w:rsid w:val="006401A2"/>
    <w:rsid w:val="006874A2"/>
    <w:rsid w:val="006D4B0E"/>
    <w:rsid w:val="006E5343"/>
    <w:rsid w:val="007275FC"/>
    <w:rsid w:val="00775BEC"/>
    <w:rsid w:val="007C26E2"/>
    <w:rsid w:val="007D1CD2"/>
    <w:rsid w:val="008078E5"/>
    <w:rsid w:val="00845288"/>
    <w:rsid w:val="00867CAB"/>
    <w:rsid w:val="008A3E58"/>
    <w:rsid w:val="00906615"/>
    <w:rsid w:val="009265BB"/>
    <w:rsid w:val="009520CE"/>
    <w:rsid w:val="009C2F13"/>
    <w:rsid w:val="009F7CE2"/>
    <w:rsid w:val="00A82877"/>
    <w:rsid w:val="00A91386"/>
    <w:rsid w:val="00AB4B0A"/>
    <w:rsid w:val="00B946AE"/>
    <w:rsid w:val="00C41692"/>
    <w:rsid w:val="00C53A0D"/>
    <w:rsid w:val="00CA0FC8"/>
    <w:rsid w:val="00D132DE"/>
    <w:rsid w:val="00D80CB7"/>
    <w:rsid w:val="00D908C1"/>
    <w:rsid w:val="00D97B6D"/>
    <w:rsid w:val="00E0449C"/>
    <w:rsid w:val="00E37F61"/>
    <w:rsid w:val="00E818EA"/>
    <w:rsid w:val="00EA2F4A"/>
    <w:rsid w:val="00EA7F13"/>
    <w:rsid w:val="00EB392F"/>
    <w:rsid w:val="00EB44EC"/>
    <w:rsid w:val="00F12FCF"/>
    <w:rsid w:val="00F205D3"/>
    <w:rsid w:val="00F568AC"/>
    <w:rsid w:val="00FA4D37"/>
    <w:rsid w:val="00FC0A37"/>
    <w:rsid w:val="00FD07FE"/>
    <w:rsid w:val="18A821FC"/>
    <w:rsid w:val="705B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0A37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C0A3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C0A3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0A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251</Words>
  <Characters>1431</Characters>
  <Application>Microsoft Office Word</Application>
  <DocSecurity>0</DocSecurity>
  <Lines>11</Lines>
  <Paragraphs>3</Paragraphs>
  <ScaleCrop>false</ScaleCrop>
  <Company>Sky123.Org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19</cp:revision>
  <cp:lastPrinted>2018-05-08T08:05:00Z</cp:lastPrinted>
  <dcterms:created xsi:type="dcterms:W3CDTF">2018-05-07T09:55:00Z</dcterms:created>
  <dcterms:modified xsi:type="dcterms:W3CDTF">2018-05-22T00:47:00Z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