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9A" w:rsidRDefault="00381C9A" w:rsidP="00381C9A">
      <w:pPr>
        <w:pStyle w:val="a5"/>
        <w:spacing w:line="360" w:lineRule="auto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381C9A" w:rsidRDefault="00381C9A" w:rsidP="00381C9A">
      <w:pPr>
        <w:pStyle w:val="a5"/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全国计算机等级考试证书体系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107"/>
        <w:gridCol w:w="2551"/>
        <w:gridCol w:w="5191"/>
      </w:tblGrid>
      <w:tr w:rsidR="00381C9A" w:rsidTr="00FA3B99">
        <w:trPr>
          <w:trHeight w:val="4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级别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证书种类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获证条件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WPS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Photoshop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语言程序设计类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61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数据库程序设计类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VFP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MySQL</w:t>
            </w:r>
            <w:r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63</w:t>
            </w:r>
            <w:r>
              <w:rPr>
                <w:rFonts w:hint="eastAsia"/>
                <w:sz w:val="22"/>
              </w:rPr>
              <w:t>考试合格</w:t>
            </w:r>
            <w:bookmarkStart w:id="0" w:name="_GoBack"/>
            <w:bookmarkEnd w:id="0"/>
          </w:p>
        </w:tc>
      </w:tr>
      <w:tr w:rsidR="00381C9A" w:rsidTr="00FA3B99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办公软件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高级应用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6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三级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381C9A" w:rsidRDefault="00381C9A" w:rsidP="00381C9A">
            <w:pPr>
              <w:pStyle w:val="a6"/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1C9A">
              <w:rPr>
                <w:rFonts w:asciiTheme="majorEastAsia" w:eastAsiaTheme="majorEastAsia" w:hAnsiTheme="majorEastAsia" w:hint="eastAsia"/>
                <w:sz w:val="22"/>
              </w:rPr>
              <w:t>网络技术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C67B79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获得二级语言程序设计类证书，</w:t>
            </w: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35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381C9A" w:rsidRDefault="00381C9A" w:rsidP="00381C9A">
            <w:pPr>
              <w:pStyle w:val="a6"/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1C9A">
              <w:rPr>
                <w:rFonts w:asciiTheme="majorEastAsia" w:eastAsiaTheme="majorEastAsia" w:hAnsiTheme="majorEastAsia" w:hint="eastAsia"/>
                <w:sz w:val="22"/>
              </w:rPr>
              <w:t>数据库技术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C67B79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pacing w:val="-8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获得二级数据库程序设计类证书，</w:t>
            </w:r>
            <w:r w:rsidRPr="00C67B79">
              <w:rPr>
                <w:rFonts w:ascii="Times New Roman" w:hAnsi="Times New Roman"/>
                <w:spacing w:val="-8"/>
                <w:szCs w:val="21"/>
              </w:rPr>
              <w:t>科目</w:t>
            </w:r>
            <w:r w:rsidRPr="00C67B79">
              <w:rPr>
                <w:rFonts w:ascii="Times New Roman" w:hAnsi="Times New Roman"/>
                <w:spacing w:val="-8"/>
                <w:szCs w:val="21"/>
              </w:rPr>
              <w:t>36</w:t>
            </w:r>
            <w:r w:rsidRPr="00C67B79">
              <w:rPr>
                <w:rFonts w:ascii="Times New Roman" w:hAnsi="Times New Roman"/>
                <w:spacing w:val="-8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381C9A" w:rsidRDefault="00381C9A" w:rsidP="00381C9A">
            <w:pPr>
              <w:pStyle w:val="a6"/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1C9A">
              <w:rPr>
                <w:rFonts w:asciiTheme="majorEastAsia" w:eastAsiaTheme="majorEastAsia" w:hAnsiTheme="majorEastAsia" w:hint="eastAsia"/>
                <w:sz w:val="22"/>
              </w:rPr>
              <w:t>软件测试技术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C67B79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获得二级语言程序设计类证书，</w:t>
            </w: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37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381C9A" w:rsidRDefault="00381C9A" w:rsidP="00381C9A">
            <w:pPr>
              <w:pStyle w:val="a6"/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1C9A">
              <w:rPr>
                <w:rFonts w:asciiTheme="majorEastAsia" w:eastAsiaTheme="majorEastAsia" w:hAnsiTheme="majorEastAsia" w:hint="eastAsia"/>
                <w:sz w:val="22"/>
              </w:rPr>
              <w:t>信息安全技术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C67B79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获得二级语言程序设计类证书，</w:t>
            </w: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38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381C9A" w:rsidRDefault="00381C9A" w:rsidP="00381C9A">
            <w:pPr>
              <w:pStyle w:val="a6"/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1C9A">
              <w:rPr>
                <w:rFonts w:asciiTheme="majorEastAsia" w:eastAsiaTheme="majorEastAsia" w:hAnsiTheme="majorEastAsia" w:hint="eastAsia"/>
                <w:sz w:val="22"/>
              </w:rPr>
              <w:t>嵌入式系统开发技术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Pr="00C67B79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获得二级语言程序设计类证书，</w:t>
            </w: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39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网络工程师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41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36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42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软件测试工程师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37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43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38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44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381C9A" w:rsidTr="00FA3B99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pStyle w:val="a5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A" w:rsidRDefault="00381C9A" w:rsidP="00FA3B99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</w:tbl>
    <w:p w:rsidR="00270C48" w:rsidRPr="00381C9A" w:rsidRDefault="00777490"/>
    <w:sectPr w:rsidR="00270C48" w:rsidRPr="0038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90" w:rsidRDefault="00777490" w:rsidP="00381C9A">
      <w:r>
        <w:separator/>
      </w:r>
    </w:p>
  </w:endnote>
  <w:endnote w:type="continuationSeparator" w:id="0">
    <w:p w:rsidR="00777490" w:rsidRDefault="00777490" w:rsidP="0038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90" w:rsidRDefault="00777490" w:rsidP="00381C9A">
      <w:r>
        <w:separator/>
      </w:r>
    </w:p>
  </w:footnote>
  <w:footnote w:type="continuationSeparator" w:id="0">
    <w:p w:rsidR="00777490" w:rsidRDefault="00777490" w:rsidP="0038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D"/>
    <w:rsid w:val="00381C9A"/>
    <w:rsid w:val="00777490"/>
    <w:rsid w:val="00B128BD"/>
    <w:rsid w:val="00D51D90"/>
    <w:rsid w:val="00E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98FBA-1F9E-466D-B859-667CB47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C9A"/>
    <w:rPr>
      <w:sz w:val="18"/>
      <w:szCs w:val="18"/>
    </w:rPr>
  </w:style>
  <w:style w:type="paragraph" w:styleId="a5">
    <w:name w:val="List Paragraph"/>
    <w:basedOn w:val="a"/>
    <w:qFormat/>
    <w:rsid w:val="00381C9A"/>
    <w:pPr>
      <w:ind w:firstLineChars="200" w:firstLine="420"/>
    </w:pPr>
    <w:rPr>
      <w:rFonts w:ascii="Calibri" w:hAnsi="Calibri"/>
      <w:szCs w:val="20"/>
    </w:rPr>
  </w:style>
  <w:style w:type="paragraph" w:customStyle="1" w:styleId="a6">
    <w:name w:val="公文标题"/>
    <w:link w:val="Char1"/>
    <w:qFormat/>
    <w:rsid w:val="00381C9A"/>
    <w:pPr>
      <w:spacing w:line="660" w:lineRule="exact"/>
      <w:jc w:val="center"/>
    </w:pPr>
    <w:rPr>
      <w:rFonts w:ascii="方正小标宋简体" w:eastAsia="方正小标宋简体" w:hAnsi="华文中宋" w:cs="Times New Roman"/>
      <w:sz w:val="44"/>
      <w:szCs w:val="44"/>
    </w:rPr>
  </w:style>
  <w:style w:type="character" w:customStyle="1" w:styleId="Char1">
    <w:name w:val="公文标题 Char"/>
    <w:link w:val="a6"/>
    <w:rsid w:val="00381C9A"/>
    <w:rPr>
      <w:rFonts w:ascii="方正小标宋简体" w:eastAsia="方正小标宋简体" w:hAnsi="华文中宋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2017-06-22T01:44:00Z</dcterms:created>
  <dcterms:modified xsi:type="dcterms:W3CDTF">2017-06-22T01:45:00Z</dcterms:modified>
</cp:coreProperties>
</file>