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27" w:rsidRDefault="00081F27">
      <w:pPr>
        <w:widowControl/>
        <w:spacing w:line="720" w:lineRule="exact"/>
        <w:rPr>
          <w:rFonts w:ascii="华文中宋" w:eastAsia="华文中宋" w:hAnsi="华文中宋" w:cs="宋体"/>
          <w:b/>
          <w:w w:val="90"/>
          <w:kern w:val="0"/>
          <w:sz w:val="36"/>
          <w:szCs w:val="36"/>
          <w:lang/>
        </w:rPr>
      </w:pPr>
      <w:r>
        <w:rPr>
          <w:rFonts w:ascii="华文中宋" w:eastAsia="华文中宋" w:hAnsi="华文中宋" w:cs="宋体" w:hint="eastAsia"/>
          <w:b/>
          <w:w w:val="90"/>
          <w:kern w:val="0"/>
          <w:sz w:val="36"/>
          <w:szCs w:val="36"/>
          <w:lang/>
        </w:rPr>
        <w:t>网址：</w:t>
      </w:r>
    </w:p>
    <w:p w:rsidR="00081F27" w:rsidRDefault="00081F27">
      <w:pPr>
        <w:widowControl/>
        <w:spacing w:line="720" w:lineRule="exact"/>
        <w:rPr>
          <w:rFonts w:ascii="华文中宋" w:eastAsia="华文中宋" w:hAnsi="华文中宋" w:cs="宋体"/>
          <w:b/>
          <w:w w:val="90"/>
          <w:kern w:val="0"/>
          <w:sz w:val="36"/>
          <w:szCs w:val="36"/>
          <w:lang/>
        </w:rPr>
      </w:pPr>
      <w:hyperlink r:id="rId4" w:history="1">
        <w:r>
          <w:rPr>
            <w:rStyle w:val="Hyperlink"/>
            <w:rFonts w:ascii="华文中宋" w:eastAsia="华文中宋" w:hAnsi="华文中宋" w:cs="宋体"/>
            <w:b/>
            <w:w w:val="90"/>
            <w:kern w:val="0"/>
            <w:sz w:val="36"/>
            <w:szCs w:val="36"/>
            <w:lang/>
          </w:rPr>
          <w:t>http://www.jseea.cn/contents/channel_183/2016/12/1612141655447.html</w:t>
        </w:r>
      </w:hyperlink>
    </w:p>
    <w:p w:rsidR="00081F27" w:rsidRDefault="00081F27">
      <w:pPr>
        <w:widowControl/>
        <w:spacing w:line="720" w:lineRule="exact"/>
        <w:rPr>
          <w:rFonts w:ascii="华文中宋" w:eastAsia="华文中宋" w:hAnsi="华文中宋" w:cs="宋体"/>
          <w:b/>
          <w:w w:val="90"/>
          <w:kern w:val="0"/>
          <w:sz w:val="36"/>
          <w:szCs w:val="36"/>
          <w:lang/>
        </w:rPr>
      </w:pPr>
    </w:p>
    <w:p w:rsidR="00081F27" w:rsidRDefault="00081F27">
      <w:pPr>
        <w:widowControl/>
        <w:spacing w:line="720" w:lineRule="exact"/>
        <w:jc w:val="center"/>
      </w:pPr>
      <w:bookmarkStart w:id="0" w:name="_GoBack"/>
      <w:r>
        <w:rPr>
          <w:rFonts w:ascii="华文中宋" w:eastAsia="华文中宋" w:hAnsi="华文中宋" w:cs="宋体" w:hint="eastAsia"/>
          <w:b/>
          <w:w w:val="90"/>
          <w:kern w:val="0"/>
          <w:sz w:val="36"/>
          <w:szCs w:val="36"/>
          <w:lang/>
        </w:rPr>
        <w:t>江苏省</w:t>
      </w:r>
      <w:r>
        <w:rPr>
          <w:rFonts w:ascii="华文中宋" w:eastAsia="华文中宋" w:hAnsi="华文中宋" w:cs="宋体"/>
          <w:b/>
          <w:w w:val="90"/>
          <w:kern w:val="0"/>
          <w:sz w:val="36"/>
          <w:szCs w:val="36"/>
          <w:lang/>
        </w:rPr>
        <w:t>2016</w:t>
      </w:r>
      <w:r>
        <w:rPr>
          <w:rFonts w:ascii="华文中宋" w:eastAsia="华文中宋" w:hAnsi="华文中宋" w:cs="宋体" w:hint="eastAsia"/>
          <w:b/>
          <w:w w:val="90"/>
          <w:kern w:val="0"/>
          <w:sz w:val="36"/>
          <w:szCs w:val="36"/>
          <w:lang/>
        </w:rPr>
        <w:t>年下半年中小学教师资格考试</w:t>
      </w:r>
    </w:p>
    <w:p w:rsidR="00081F27" w:rsidRDefault="00081F27">
      <w:pPr>
        <w:widowControl/>
        <w:spacing w:line="720" w:lineRule="exact"/>
        <w:jc w:val="center"/>
      </w:pPr>
      <w:r>
        <w:rPr>
          <w:rFonts w:ascii="华文中宋" w:eastAsia="华文中宋" w:hAnsi="华文中宋" w:cs="宋体" w:hint="eastAsia"/>
          <w:b/>
          <w:w w:val="90"/>
          <w:kern w:val="0"/>
          <w:sz w:val="36"/>
          <w:szCs w:val="36"/>
          <w:lang/>
        </w:rPr>
        <w:t>面试报名公告</w:t>
      </w:r>
    </w:p>
    <w:bookmarkEnd w:id="0"/>
    <w:p w:rsidR="00081F27" w:rsidRDefault="00081F27">
      <w:pPr>
        <w:widowControl/>
        <w:spacing w:line="500" w:lineRule="exact"/>
        <w:ind w:firstLineChars="200" w:firstLine="640"/>
        <w:jc w:val="left"/>
      </w:pPr>
      <w:r>
        <w:rPr>
          <w:rFonts w:ascii="Times New Roman" w:eastAsia="Times New Roman" w:hAnsi="宋体" w:cs="宋体"/>
          <w:kern w:val="0"/>
          <w:sz w:val="32"/>
          <w:szCs w:val="32"/>
          <w:lang/>
        </w:rPr>
        <w:t>根据教育部、教育部考试中心和省教育厅有关文件精神和相关工作部署，</w:t>
      </w:r>
      <w:r>
        <w:rPr>
          <w:rFonts w:ascii="Times New Roman" w:eastAsia="Times New Roman" w:hAnsi="Times New Roman"/>
          <w:kern w:val="0"/>
          <w:sz w:val="32"/>
          <w:szCs w:val="32"/>
          <w:lang/>
        </w:rPr>
        <w:t>2016</w:t>
      </w:r>
      <w:r>
        <w:rPr>
          <w:rFonts w:ascii="Times New Roman" w:eastAsia="Times New Roman" w:hAnsi="宋体" w:cs="宋体"/>
          <w:kern w:val="0"/>
          <w:sz w:val="32"/>
          <w:szCs w:val="32"/>
          <w:lang/>
        </w:rPr>
        <w:t>年下半年全国中小学教师资格考试面试将于</w:t>
      </w:r>
      <w:r>
        <w:rPr>
          <w:rFonts w:ascii="Times New Roman" w:eastAsia="Times New Roman" w:hAnsi="Times New Roman"/>
          <w:kern w:val="0"/>
          <w:sz w:val="32"/>
          <w:szCs w:val="32"/>
          <w:lang/>
        </w:rPr>
        <w:t>1</w:t>
      </w:r>
      <w:r>
        <w:rPr>
          <w:rFonts w:ascii="Times New Roman" w:eastAsia="Times New Roman" w:hAnsi="宋体" w:cs="宋体"/>
          <w:kern w:val="0"/>
          <w:sz w:val="32"/>
          <w:szCs w:val="32"/>
          <w:lang/>
        </w:rPr>
        <w:t>月</w:t>
      </w:r>
      <w:r>
        <w:rPr>
          <w:rFonts w:ascii="Times New Roman" w:eastAsia="Times New Roman" w:hAnsi="Times New Roman"/>
          <w:kern w:val="0"/>
          <w:sz w:val="32"/>
          <w:szCs w:val="32"/>
          <w:lang/>
        </w:rPr>
        <w:t>7</w:t>
      </w:r>
      <w:r>
        <w:rPr>
          <w:rFonts w:ascii="Times New Roman" w:eastAsia="Times New Roman" w:hAnsi="宋体" w:cs="宋体"/>
          <w:kern w:val="0"/>
          <w:sz w:val="32"/>
          <w:szCs w:val="32"/>
          <w:lang/>
        </w:rPr>
        <w:t>日至</w:t>
      </w:r>
      <w:r>
        <w:rPr>
          <w:rFonts w:ascii="Times New Roman" w:eastAsia="Times New Roman" w:hAnsi="Times New Roman"/>
          <w:kern w:val="0"/>
          <w:sz w:val="32"/>
          <w:szCs w:val="32"/>
          <w:lang/>
        </w:rPr>
        <w:t>8</w:t>
      </w:r>
      <w:r>
        <w:rPr>
          <w:rFonts w:ascii="Times New Roman" w:eastAsia="Times New Roman" w:hAnsi="宋体" w:cs="宋体"/>
          <w:kern w:val="0"/>
          <w:sz w:val="32"/>
          <w:szCs w:val="32"/>
          <w:lang/>
        </w:rPr>
        <w:t>日进行。为做好面试报名工作，现将有关事项公告如下：</w:t>
      </w:r>
      <w:r>
        <w:rPr>
          <w:rFonts w:ascii="Times New Roman" w:eastAsia="Times New Roman" w:hAnsi="Times New Roman"/>
          <w:kern w:val="0"/>
          <w:sz w:val="32"/>
          <w:szCs w:val="32"/>
          <w:lang/>
        </w:rPr>
        <w:t xml:space="preserve"> </w:t>
      </w:r>
    </w:p>
    <w:p w:rsidR="00081F27" w:rsidRDefault="00081F27">
      <w:pPr>
        <w:pStyle w:val="NormalWeb"/>
        <w:widowControl/>
        <w:spacing w:line="500" w:lineRule="exact"/>
        <w:ind w:leftChars="75" w:left="158" w:firstLineChars="147" w:firstLine="472"/>
        <w:contextualSpacing/>
      </w:pPr>
      <w:r>
        <w:rPr>
          <w:rFonts w:ascii="Times New Roman" w:eastAsia="Times New Roman" w:hAnsi="宋体" w:cs="宋体"/>
          <w:b/>
          <w:sz w:val="32"/>
          <w:szCs w:val="32"/>
        </w:rPr>
        <w:t>一、报考条件</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通过全国中小学教师资格考试笔试，且成绩在有效期内的考生，符合以下基本条件，可在我省报名参加教师资格考试面试：</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（一）具有中华人民共和国国籍；</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（二）具有以下三项条件之一的考生：</w:t>
      </w:r>
      <w:r>
        <w:rPr>
          <w:rFonts w:ascii="宋体" w:hAnsi="宋体" w:cs="宋体"/>
          <w:sz w:val="32"/>
          <w:szCs w:val="32"/>
        </w:rPr>
        <w:t>1.</w:t>
      </w:r>
      <w:r>
        <w:rPr>
          <w:rFonts w:ascii="Times New Roman" w:eastAsia="Times New Roman" w:hAnsi="宋体" w:cs="宋体"/>
          <w:sz w:val="32"/>
          <w:szCs w:val="32"/>
        </w:rPr>
        <w:t>江苏户籍</w:t>
      </w:r>
      <w:r>
        <w:rPr>
          <w:rFonts w:ascii="宋体" w:hAnsi="宋体" w:cs="宋体"/>
          <w:sz w:val="32"/>
          <w:szCs w:val="32"/>
        </w:rPr>
        <w:t>;2.</w:t>
      </w:r>
      <w:r>
        <w:rPr>
          <w:rFonts w:ascii="Times New Roman" w:eastAsia="Times New Roman" w:hAnsi="宋体" w:cs="宋体"/>
          <w:sz w:val="32"/>
          <w:szCs w:val="32"/>
        </w:rPr>
        <w:t>人事关系在江苏（与用人单位签订一年以上聘用合同并可提供用人单位缴纳社会保险记录）</w:t>
      </w:r>
      <w:r>
        <w:rPr>
          <w:rFonts w:ascii="宋体" w:hAnsi="宋体" w:cs="宋体"/>
          <w:sz w:val="32"/>
          <w:szCs w:val="32"/>
        </w:rPr>
        <w:t>;3.</w:t>
      </w:r>
      <w:r>
        <w:rPr>
          <w:rFonts w:ascii="Times New Roman" w:eastAsia="Times New Roman" w:hAnsi="宋体" w:cs="宋体"/>
          <w:sz w:val="32"/>
          <w:szCs w:val="32"/>
        </w:rPr>
        <w:t>江苏省内普通高等学校全日制在读</w:t>
      </w:r>
      <w:r>
        <w:rPr>
          <w:rFonts w:ascii="Times New Roman" w:eastAsia="Times New Roman" w:hAnsi="宋体" w:cs="宋体"/>
          <w:b/>
          <w:sz w:val="32"/>
          <w:szCs w:val="32"/>
        </w:rPr>
        <w:t>（</w:t>
      </w:r>
      <w:r>
        <w:rPr>
          <w:rFonts w:ascii="宋体" w:hAnsi="宋体" w:cs="宋体"/>
          <w:sz w:val="32"/>
          <w:szCs w:val="32"/>
        </w:rPr>
        <w:t>1</w:t>
      </w:r>
      <w:r>
        <w:rPr>
          <w:rFonts w:ascii="Times New Roman" w:eastAsia="Times New Roman" w:hAnsi="宋体" w:cs="宋体"/>
          <w:sz w:val="32"/>
          <w:szCs w:val="32"/>
        </w:rPr>
        <w:t>、</w:t>
      </w:r>
      <w:r>
        <w:rPr>
          <w:rFonts w:ascii="宋体" w:hAnsi="宋体" w:cs="宋体"/>
          <w:sz w:val="32"/>
          <w:szCs w:val="32"/>
        </w:rPr>
        <w:t>2</w:t>
      </w:r>
      <w:r>
        <w:rPr>
          <w:rFonts w:ascii="Times New Roman" w:eastAsia="Times New Roman" w:hAnsi="宋体" w:cs="宋体"/>
          <w:sz w:val="32"/>
          <w:szCs w:val="32"/>
        </w:rPr>
        <w:t>、</w:t>
      </w:r>
      <w:r>
        <w:rPr>
          <w:rFonts w:ascii="宋体" w:hAnsi="宋体" w:cs="宋体"/>
          <w:sz w:val="32"/>
          <w:szCs w:val="32"/>
        </w:rPr>
        <w:t>3</w:t>
      </w:r>
      <w:r>
        <w:rPr>
          <w:rFonts w:ascii="Times New Roman" w:eastAsia="Times New Roman" w:hAnsi="宋体" w:cs="宋体"/>
          <w:b/>
          <w:sz w:val="32"/>
          <w:szCs w:val="32"/>
        </w:rPr>
        <w:t>条件满足其一即可）</w:t>
      </w:r>
      <w:r>
        <w:rPr>
          <w:rFonts w:ascii="Times New Roman" w:eastAsia="Times New Roman" w:hAnsi="宋体" w:cs="宋体"/>
          <w:sz w:val="32"/>
          <w:szCs w:val="32"/>
        </w:rPr>
        <w:t>；</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（三）遵守宪法和法律，热爱教育事业，具有良好的思想品德；</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（四）符合江苏省教师资格认定体检标准；</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（五）符合《教师法》规定的学历要求：</w:t>
      </w:r>
    </w:p>
    <w:p w:rsidR="00081F27" w:rsidRDefault="00081F27">
      <w:pPr>
        <w:widowControl/>
        <w:ind w:firstLineChars="200" w:firstLine="640"/>
        <w:jc w:val="left"/>
      </w:pPr>
      <w:r>
        <w:rPr>
          <w:rFonts w:ascii="Times New Roman" w:eastAsia="Times New Roman" w:hAnsi="Times New Roman"/>
          <w:color w:val="000000"/>
          <w:kern w:val="0"/>
          <w:sz w:val="32"/>
          <w:szCs w:val="32"/>
          <w:lang/>
        </w:rPr>
        <w:t>1.</w:t>
      </w:r>
      <w:r>
        <w:rPr>
          <w:rFonts w:ascii="Times New Roman" w:eastAsia="Times New Roman" w:hAnsi="宋体" w:cs="宋体"/>
          <w:color w:val="000000"/>
          <w:kern w:val="0"/>
          <w:sz w:val="32"/>
          <w:szCs w:val="32"/>
          <w:lang/>
        </w:rPr>
        <w:t>报考幼儿园、小学、初中教师资格的，应当具备大学专科及以上学历（其中具有中等幼师学历可以报考幼儿园教师资格，具有中等师范学历可以报考小学教师资格）；</w:t>
      </w:r>
    </w:p>
    <w:p w:rsidR="00081F27" w:rsidRDefault="00081F27">
      <w:pPr>
        <w:widowControl/>
        <w:ind w:firstLineChars="200" w:firstLine="640"/>
        <w:jc w:val="left"/>
      </w:pPr>
      <w:r>
        <w:rPr>
          <w:rFonts w:ascii="Times New Roman" w:eastAsia="Times New Roman" w:hAnsi="Times New Roman"/>
          <w:kern w:val="0"/>
          <w:sz w:val="32"/>
          <w:szCs w:val="32"/>
          <w:lang/>
        </w:rPr>
        <w:t>2.</w:t>
      </w:r>
      <w:r>
        <w:rPr>
          <w:rFonts w:ascii="Times New Roman" w:eastAsia="Times New Roman" w:hAnsi="宋体" w:cs="宋体"/>
          <w:kern w:val="0"/>
          <w:sz w:val="32"/>
          <w:szCs w:val="32"/>
          <w:lang/>
        </w:rPr>
        <w:t>报考高级中学教师资格的，应当具备高等师范院校或者其他大学本科及以上学历；</w:t>
      </w:r>
    </w:p>
    <w:p w:rsidR="00081F27" w:rsidRDefault="00081F27">
      <w:pPr>
        <w:widowControl/>
        <w:ind w:firstLineChars="200" w:firstLine="640"/>
        <w:jc w:val="left"/>
      </w:pPr>
      <w:r>
        <w:rPr>
          <w:rFonts w:ascii="Times New Roman" w:eastAsia="Times New Roman" w:hAnsi="Times New Roman"/>
          <w:kern w:val="0"/>
          <w:sz w:val="32"/>
          <w:szCs w:val="32"/>
          <w:lang/>
        </w:rPr>
        <w:t>3.</w:t>
      </w:r>
      <w:r>
        <w:rPr>
          <w:rFonts w:ascii="Times New Roman" w:eastAsia="Times New Roman" w:hAnsi="宋体" w:cs="宋体"/>
          <w:kern w:val="0"/>
          <w:sz w:val="32"/>
          <w:szCs w:val="32"/>
          <w:lang/>
        </w:rPr>
        <w:t>报考中等职业学校文化课、专业课教师资格的，应当具备高等师范院校或者其他大学本科及以上学历；</w:t>
      </w:r>
    </w:p>
    <w:p w:rsidR="00081F27" w:rsidRDefault="00081F27">
      <w:pPr>
        <w:widowControl/>
        <w:ind w:firstLineChars="200" w:firstLine="640"/>
        <w:jc w:val="left"/>
      </w:pPr>
      <w:r>
        <w:rPr>
          <w:rFonts w:ascii="Times New Roman" w:eastAsia="Times New Roman" w:hAnsi="Times New Roman"/>
          <w:kern w:val="0"/>
          <w:sz w:val="32"/>
          <w:szCs w:val="32"/>
          <w:lang/>
        </w:rPr>
        <w:t>4.</w:t>
      </w:r>
      <w:r>
        <w:rPr>
          <w:rFonts w:ascii="Times New Roman" w:eastAsia="Times New Roman" w:hAnsi="宋体" w:cs="宋体"/>
          <w:kern w:val="0"/>
          <w:sz w:val="32"/>
          <w:szCs w:val="32"/>
          <w:lang/>
        </w:rPr>
        <w:t>报考中等职业学校实习指导教师资格的，应当具备普通中等职业学校毕业及其以上学历，并具有相当助理工程师及以上专业技术职务或者中级以上工人技术等级。</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被撤销教师资格的人员，</w:t>
      </w:r>
      <w:r>
        <w:rPr>
          <w:rFonts w:ascii="宋体" w:hAnsi="宋体" w:cs="宋体"/>
          <w:bCs/>
          <w:sz w:val="32"/>
          <w:szCs w:val="32"/>
        </w:rPr>
        <w:t>5</w:t>
      </w:r>
      <w:r>
        <w:rPr>
          <w:rFonts w:ascii="Times New Roman" w:eastAsia="Times New Roman" w:hAnsi="宋体" w:cs="宋体"/>
          <w:bCs/>
          <w:sz w:val="32"/>
          <w:szCs w:val="32"/>
        </w:rPr>
        <w:t>年内不得报名参加考试；受到剥夺政治权利，或故意犯罪受到有期徒刑以上刑事处罚的，不得报名参加考试。参加教师资格考试有作弊行为的，</w:t>
      </w:r>
      <w:r>
        <w:rPr>
          <w:rFonts w:ascii="宋体" w:hAnsi="宋体" w:cs="宋体"/>
          <w:bCs/>
          <w:sz w:val="32"/>
          <w:szCs w:val="32"/>
        </w:rPr>
        <w:t>3</w:t>
      </w:r>
      <w:r>
        <w:rPr>
          <w:rFonts w:ascii="Times New Roman" w:eastAsia="Times New Roman" w:hAnsi="宋体" w:cs="宋体"/>
          <w:bCs/>
          <w:sz w:val="32"/>
          <w:szCs w:val="32"/>
        </w:rPr>
        <w:t>年内不得再次参加教师资格考试。</w:t>
      </w:r>
    </w:p>
    <w:p w:rsidR="00081F27" w:rsidRDefault="00081F27">
      <w:pPr>
        <w:pStyle w:val="NormalWeb"/>
        <w:widowControl/>
        <w:spacing w:line="500" w:lineRule="exact"/>
        <w:ind w:leftChars="75" w:left="158" w:firstLineChars="147" w:firstLine="472"/>
        <w:contextualSpacing/>
      </w:pPr>
      <w:r>
        <w:rPr>
          <w:rFonts w:ascii="Times New Roman" w:eastAsia="Times New Roman" w:hAnsi="宋体" w:cs="宋体"/>
          <w:b/>
          <w:sz w:val="32"/>
          <w:szCs w:val="32"/>
        </w:rPr>
        <w:t>二、报名要求</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考生登录中小学教师资格考试网站（</w:t>
      </w:r>
      <w:r>
        <w:rPr>
          <w:rFonts w:ascii="宋体" w:hAnsi="宋体" w:cs="宋体"/>
          <w:bCs/>
          <w:sz w:val="32"/>
          <w:szCs w:val="32"/>
        </w:rPr>
        <w:t>www.ntce.cn</w:t>
      </w:r>
      <w:r>
        <w:rPr>
          <w:rFonts w:ascii="Times New Roman" w:eastAsia="Times New Roman" w:hAnsi="宋体" w:cs="宋体"/>
          <w:bCs/>
          <w:sz w:val="32"/>
          <w:szCs w:val="32"/>
        </w:rPr>
        <w:t>）进行</w:t>
      </w:r>
      <w:r>
        <w:rPr>
          <w:rFonts w:ascii="Times New Roman" w:eastAsia="Times New Roman" w:hAnsi="宋体" w:cs="宋体"/>
          <w:b/>
          <w:bCs/>
          <w:sz w:val="32"/>
          <w:szCs w:val="32"/>
        </w:rPr>
        <w:t>网上报名，现场审核，网上缴费。</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（一）报名时间</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网上报名时间：</w:t>
      </w:r>
      <w:r>
        <w:rPr>
          <w:rFonts w:ascii="宋体" w:hAnsi="宋体" w:cs="宋体"/>
          <w:bCs/>
          <w:sz w:val="32"/>
          <w:szCs w:val="32"/>
        </w:rPr>
        <w:t>2016</w:t>
      </w:r>
      <w:r>
        <w:rPr>
          <w:rFonts w:ascii="Times New Roman" w:eastAsia="Times New Roman" w:hAnsi="宋体" w:cs="宋体"/>
          <w:bCs/>
          <w:sz w:val="32"/>
          <w:szCs w:val="32"/>
        </w:rPr>
        <w:t>年</w:t>
      </w:r>
      <w:r>
        <w:rPr>
          <w:rFonts w:ascii="宋体" w:hAnsi="宋体" w:cs="宋体"/>
          <w:bCs/>
          <w:sz w:val="32"/>
          <w:szCs w:val="32"/>
        </w:rPr>
        <w:t>12</w:t>
      </w:r>
      <w:r>
        <w:rPr>
          <w:rFonts w:ascii="Times New Roman" w:eastAsia="Times New Roman" w:hAnsi="宋体" w:cs="宋体"/>
          <w:bCs/>
          <w:sz w:val="32"/>
          <w:szCs w:val="32"/>
        </w:rPr>
        <w:t>月</w:t>
      </w:r>
      <w:r>
        <w:rPr>
          <w:rFonts w:ascii="宋体" w:hAnsi="宋体" w:cs="宋体"/>
          <w:bCs/>
          <w:sz w:val="32"/>
          <w:szCs w:val="32"/>
        </w:rPr>
        <w:t>16</w:t>
      </w:r>
      <w:r>
        <w:rPr>
          <w:rFonts w:ascii="Times New Roman" w:eastAsia="Times New Roman" w:hAnsi="宋体" w:cs="宋体"/>
          <w:bCs/>
          <w:sz w:val="32"/>
          <w:szCs w:val="32"/>
        </w:rPr>
        <w:t>日</w:t>
      </w:r>
      <w:r>
        <w:rPr>
          <w:rFonts w:ascii="宋体" w:hAnsi="宋体" w:cs="宋体"/>
          <w:bCs/>
          <w:sz w:val="32"/>
          <w:szCs w:val="32"/>
        </w:rPr>
        <w:t>-19</w:t>
      </w:r>
      <w:r>
        <w:rPr>
          <w:rFonts w:ascii="Times New Roman" w:eastAsia="Times New Roman" w:hAnsi="宋体" w:cs="宋体"/>
          <w:bCs/>
          <w:sz w:val="32"/>
          <w:szCs w:val="32"/>
        </w:rPr>
        <w:t>日；</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现场审核时间：</w:t>
      </w:r>
      <w:r>
        <w:rPr>
          <w:rFonts w:ascii="宋体" w:hAnsi="宋体" w:cs="宋体"/>
          <w:bCs/>
          <w:sz w:val="32"/>
          <w:szCs w:val="32"/>
        </w:rPr>
        <w:t>2016</w:t>
      </w:r>
      <w:r>
        <w:rPr>
          <w:rFonts w:ascii="Times New Roman" w:eastAsia="Times New Roman" w:hAnsi="宋体" w:cs="宋体"/>
          <w:bCs/>
          <w:sz w:val="32"/>
          <w:szCs w:val="32"/>
        </w:rPr>
        <w:t>年</w:t>
      </w:r>
      <w:r>
        <w:rPr>
          <w:rFonts w:ascii="宋体" w:hAnsi="宋体" w:cs="宋体"/>
          <w:bCs/>
          <w:sz w:val="32"/>
          <w:szCs w:val="32"/>
        </w:rPr>
        <w:t>12</w:t>
      </w:r>
      <w:r>
        <w:rPr>
          <w:rFonts w:ascii="Times New Roman" w:eastAsia="Times New Roman" w:hAnsi="宋体" w:cs="宋体"/>
          <w:bCs/>
          <w:sz w:val="32"/>
          <w:szCs w:val="32"/>
        </w:rPr>
        <w:t>月</w:t>
      </w:r>
      <w:r>
        <w:rPr>
          <w:rFonts w:ascii="宋体" w:hAnsi="宋体" w:cs="宋体"/>
          <w:bCs/>
          <w:sz w:val="32"/>
          <w:szCs w:val="32"/>
        </w:rPr>
        <w:t>20</w:t>
      </w:r>
      <w:r>
        <w:rPr>
          <w:rFonts w:ascii="Times New Roman" w:eastAsia="Times New Roman" w:hAnsi="宋体" w:cs="宋体"/>
          <w:bCs/>
          <w:sz w:val="32"/>
          <w:szCs w:val="32"/>
        </w:rPr>
        <w:t>日</w:t>
      </w:r>
      <w:r>
        <w:rPr>
          <w:rFonts w:ascii="宋体" w:hAnsi="宋体" w:cs="宋体"/>
          <w:bCs/>
          <w:sz w:val="32"/>
          <w:szCs w:val="32"/>
        </w:rPr>
        <w:t>-21</w:t>
      </w:r>
      <w:r>
        <w:rPr>
          <w:rFonts w:ascii="Times New Roman" w:eastAsia="Times New Roman" w:hAnsi="宋体" w:cs="宋体"/>
          <w:bCs/>
          <w:sz w:val="32"/>
          <w:szCs w:val="32"/>
        </w:rPr>
        <w:t>日；</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网上缴费时间：</w:t>
      </w:r>
      <w:r>
        <w:rPr>
          <w:rFonts w:ascii="宋体" w:hAnsi="宋体" w:cs="宋体"/>
          <w:bCs/>
          <w:sz w:val="32"/>
          <w:szCs w:val="32"/>
        </w:rPr>
        <w:t>2016</w:t>
      </w:r>
      <w:r>
        <w:rPr>
          <w:rFonts w:ascii="Times New Roman" w:eastAsia="Times New Roman" w:hAnsi="宋体" w:cs="宋体"/>
          <w:bCs/>
          <w:sz w:val="32"/>
          <w:szCs w:val="32"/>
        </w:rPr>
        <w:t>年</w:t>
      </w:r>
      <w:r>
        <w:rPr>
          <w:rFonts w:ascii="宋体" w:hAnsi="宋体" w:cs="宋体"/>
          <w:bCs/>
          <w:sz w:val="32"/>
          <w:szCs w:val="32"/>
        </w:rPr>
        <w:t>12</w:t>
      </w:r>
      <w:r>
        <w:rPr>
          <w:rFonts w:ascii="Times New Roman" w:eastAsia="Times New Roman" w:hAnsi="宋体" w:cs="宋体"/>
          <w:bCs/>
          <w:sz w:val="32"/>
          <w:szCs w:val="32"/>
        </w:rPr>
        <w:t>月</w:t>
      </w:r>
      <w:r>
        <w:rPr>
          <w:rFonts w:ascii="宋体" w:hAnsi="宋体" w:cs="宋体"/>
          <w:bCs/>
          <w:sz w:val="32"/>
          <w:szCs w:val="32"/>
        </w:rPr>
        <w:t>20</w:t>
      </w:r>
      <w:r>
        <w:rPr>
          <w:rFonts w:ascii="Times New Roman" w:eastAsia="Times New Roman" w:hAnsi="宋体" w:cs="宋体"/>
          <w:bCs/>
          <w:sz w:val="32"/>
          <w:szCs w:val="32"/>
        </w:rPr>
        <w:t>日</w:t>
      </w:r>
      <w:r>
        <w:rPr>
          <w:rFonts w:ascii="宋体" w:hAnsi="宋体" w:cs="宋体"/>
          <w:bCs/>
          <w:sz w:val="32"/>
          <w:szCs w:val="32"/>
        </w:rPr>
        <w:t>-23</w:t>
      </w:r>
      <w:r>
        <w:rPr>
          <w:rFonts w:ascii="Times New Roman" w:eastAsia="Times New Roman" w:hAnsi="宋体" w:cs="宋体"/>
          <w:bCs/>
          <w:sz w:val="32"/>
          <w:szCs w:val="32"/>
        </w:rPr>
        <w:t>日；</w:t>
      </w:r>
    </w:p>
    <w:p w:rsidR="00081F27" w:rsidRDefault="00081F27">
      <w:pPr>
        <w:widowControl/>
        <w:spacing w:beforeAutospacing="1" w:afterAutospacing="1" w:line="500" w:lineRule="exact"/>
        <w:ind w:firstLineChars="200" w:firstLine="640"/>
        <w:jc w:val="left"/>
      </w:pPr>
      <w:r>
        <w:rPr>
          <w:rFonts w:ascii="Times New Roman" w:eastAsia="Times New Roman" w:hAnsi="宋体" w:cs="宋体"/>
          <w:bCs/>
          <w:kern w:val="0"/>
          <w:sz w:val="32"/>
          <w:szCs w:val="32"/>
          <w:lang/>
        </w:rPr>
        <w:t>准考证打印时间：</w:t>
      </w:r>
      <w:r>
        <w:rPr>
          <w:rFonts w:ascii="宋体" w:hAnsi="宋体" w:cs="宋体"/>
          <w:bCs/>
          <w:kern w:val="0"/>
          <w:sz w:val="32"/>
          <w:szCs w:val="32"/>
          <w:lang/>
        </w:rPr>
        <w:t xml:space="preserve"> 2017</w:t>
      </w:r>
      <w:r>
        <w:rPr>
          <w:rFonts w:ascii="Times New Roman" w:eastAsia="Times New Roman" w:hAnsi="宋体" w:cs="宋体"/>
          <w:bCs/>
          <w:kern w:val="0"/>
          <w:sz w:val="32"/>
          <w:szCs w:val="32"/>
          <w:lang/>
        </w:rPr>
        <w:t>年</w:t>
      </w:r>
      <w:r>
        <w:rPr>
          <w:rFonts w:ascii="宋体" w:hAnsi="宋体" w:cs="宋体"/>
          <w:bCs/>
          <w:kern w:val="0"/>
          <w:sz w:val="32"/>
          <w:szCs w:val="32"/>
          <w:lang/>
        </w:rPr>
        <w:t>1</w:t>
      </w:r>
      <w:r>
        <w:rPr>
          <w:rFonts w:ascii="Times New Roman" w:eastAsia="Times New Roman" w:hAnsi="宋体" w:cs="宋体"/>
          <w:bCs/>
          <w:kern w:val="0"/>
          <w:sz w:val="32"/>
          <w:szCs w:val="32"/>
          <w:lang/>
        </w:rPr>
        <w:t>月</w:t>
      </w:r>
      <w:r>
        <w:rPr>
          <w:rFonts w:ascii="宋体" w:hAnsi="宋体" w:cs="宋体"/>
          <w:bCs/>
          <w:kern w:val="0"/>
          <w:sz w:val="32"/>
          <w:szCs w:val="32"/>
          <w:lang/>
        </w:rPr>
        <w:t>2</w:t>
      </w:r>
      <w:r>
        <w:rPr>
          <w:rFonts w:ascii="Times New Roman" w:eastAsia="Times New Roman" w:hAnsi="宋体" w:cs="宋体"/>
          <w:bCs/>
          <w:kern w:val="0"/>
          <w:sz w:val="32"/>
          <w:szCs w:val="32"/>
          <w:lang/>
        </w:rPr>
        <w:t>日</w:t>
      </w:r>
      <w:r>
        <w:rPr>
          <w:rFonts w:ascii="宋体" w:hAnsi="宋体" w:cs="宋体"/>
          <w:bCs/>
          <w:kern w:val="0"/>
          <w:sz w:val="32"/>
          <w:szCs w:val="32"/>
          <w:lang/>
        </w:rPr>
        <w:t>-8</w:t>
      </w:r>
      <w:r>
        <w:rPr>
          <w:rFonts w:ascii="Times New Roman" w:eastAsia="Times New Roman" w:hAnsi="宋体" w:cs="宋体"/>
          <w:bCs/>
          <w:kern w:val="0"/>
          <w:sz w:val="32"/>
          <w:szCs w:val="32"/>
          <w:lang/>
        </w:rPr>
        <w:t>日；</w:t>
      </w:r>
    </w:p>
    <w:p w:rsidR="00081F27" w:rsidRDefault="00081F27">
      <w:pPr>
        <w:pStyle w:val="NormalWeb"/>
        <w:widowControl/>
        <w:spacing w:line="500" w:lineRule="exact"/>
        <w:ind w:leftChars="200" w:left="420" w:firstLineChars="50" w:firstLine="160"/>
        <w:contextualSpacing/>
      </w:pPr>
      <w:r>
        <w:rPr>
          <w:rFonts w:ascii="Times New Roman" w:eastAsia="Times New Roman" w:hAnsi="宋体" w:cs="宋体"/>
          <w:bCs/>
          <w:sz w:val="32"/>
          <w:szCs w:val="32"/>
        </w:rPr>
        <w:t>面试考试时间：</w:t>
      </w:r>
      <w:r>
        <w:rPr>
          <w:rFonts w:ascii="宋体" w:hAnsi="宋体" w:cs="宋体"/>
          <w:bCs/>
          <w:sz w:val="32"/>
          <w:szCs w:val="32"/>
        </w:rPr>
        <w:t xml:space="preserve"> 2017</w:t>
      </w:r>
      <w:r>
        <w:rPr>
          <w:rFonts w:ascii="Times New Roman" w:eastAsia="Times New Roman" w:hAnsi="宋体" w:cs="宋体"/>
          <w:bCs/>
          <w:sz w:val="32"/>
          <w:szCs w:val="32"/>
        </w:rPr>
        <w:t>月</w:t>
      </w:r>
      <w:r>
        <w:rPr>
          <w:rFonts w:ascii="宋体" w:hAnsi="宋体" w:cs="宋体"/>
          <w:bCs/>
          <w:sz w:val="32"/>
          <w:szCs w:val="32"/>
        </w:rPr>
        <w:t>1</w:t>
      </w:r>
      <w:r>
        <w:rPr>
          <w:rFonts w:ascii="Times New Roman" w:eastAsia="Times New Roman" w:hAnsi="宋体" w:cs="宋体"/>
          <w:bCs/>
          <w:sz w:val="32"/>
          <w:szCs w:val="32"/>
        </w:rPr>
        <w:t>日</w:t>
      </w:r>
      <w:r>
        <w:rPr>
          <w:rFonts w:ascii="宋体" w:hAnsi="宋体" w:cs="宋体"/>
          <w:bCs/>
          <w:sz w:val="32"/>
          <w:szCs w:val="32"/>
        </w:rPr>
        <w:t>7</w:t>
      </w:r>
      <w:r>
        <w:rPr>
          <w:rFonts w:ascii="Times New Roman" w:eastAsia="Times New Roman" w:hAnsi="宋体" w:cs="宋体"/>
          <w:bCs/>
          <w:sz w:val="32"/>
          <w:szCs w:val="32"/>
        </w:rPr>
        <w:t>日</w:t>
      </w:r>
      <w:r>
        <w:rPr>
          <w:rFonts w:ascii="宋体" w:hAnsi="宋体" w:cs="宋体"/>
          <w:bCs/>
          <w:sz w:val="32"/>
          <w:szCs w:val="32"/>
        </w:rPr>
        <w:t>-8</w:t>
      </w:r>
      <w:r>
        <w:rPr>
          <w:rFonts w:ascii="Times New Roman" w:eastAsia="Times New Roman" w:hAnsi="宋体" w:cs="宋体"/>
          <w:bCs/>
          <w:sz w:val="32"/>
          <w:szCs w:val="32"/>
        </w:rPr>
        <w:t>日；</w:t>
      </w:r>
    </w:p>
    <w:p w:rsidR="00081F27" w:rsidRDefault="00081F27">
      <w:pPr>
        <w:widowControl/>
        <w:spacing w:beforeAutospacing="1" w:afterAutospacing="1" w:line="500" w:lineRule="exact"/>
        <w:ind w:firstLineChars="200" w:firstLine="640"/>
        <w:jc w:val="left"/>
      </w:pPr>
      <w:r>
        <w:rPr>
          <w:rFonts w:ascii="Times New Roman" w:eastAsia="Times New Roman" w:hAnsi="宋体" w:cs="宋体"/>
          <w:bCs/>
          <w:kern w:val="0"/>
          <w:sz w:val="32"/>
          <w:szCs w:val="32"/>
          <w:lang/>
        </w:rPr>
        <w:t>面试结果公布：</w:t>
      </w:r>
      <w:r>
        <w:rPr>
          <w:rFonts w:ascii="宋体" w:hAnsi="宋体" w:cs="宋体"/>
          <w:bCs/>
          <w:kern w:val="0"/>
          <w:sz w:val="32"/>
          <w:szCs w:val="32"/>
          <w:lang/>
        </w:rPr>
        <w:t xml:space="preserve"> 2017</w:t>
      </w:r>
      <w:r>
        <w:rPr>
          <w:rFonts w:ascii="Times New Roman" w:eastAsia="Times New Roman" w:hAnsi="宋体" w:cs="宋体"/>
          <w:bCs/>
          <w:kern w:val="0"/>
          <w:sz w:val="32"/>
          <w:szCs w:val="32"/>
          <w:lang/>
        </w:rPr>
        <w:t>年</w:t>
      </w:r>
      <w:r>
        <w:rPr>
          <w:rFonts w:ascii="宋体" w:hAnsi="宋体" w:cs="宋体"/>
          <w:bCs/>
          <w:kern w:val="0"/>
          <w:sz w:val="32"/>
          <w:szCs w:val="32"/>
          <w:lang/>
        </w:rPr>
        <w:t>2</w:t>
      </w:r>
      <w:r>
        <w:rPr>
          <w:rFonts w:ascii="Times New Roman" w:eastAsia="Times New Roman" w:hAnsi="宋体" w:cs="宋体"/>
          <w:bCs/>
          <w:kern w:val="0"/>
          <w:sz w:val="32"/>
          <w:szCs w:val="32"/>
          <w:lang/>
        </w:rPr>
        <w:t>月</w:t>
      </w:r>
      <w:r>
        <w:rPr>
          <w:rFonts w:ascii="宋体" w:hAnsi="宋体" w:cs="宋体"/>
          <w:bCs/>
          <w:kern w:val="0"/>
          <w:sz w:val="32"/>
          <w:szCs w:val="32"/>
          <w:lang/>
        </w:rPr>
        <w:t>21</w:t>
      </w:r>
      <w:r>
        <w:rPr>
          <w:rFonts w:ascii="Times New Roman" w:eastAsia="Times New Roman" w:hAnsi="宋体" w:cs="宋体"/>
          <w:bCs/>
          <w:kern w:val="0"/>
          <w:sz w:val="32"/>
          <w:szCs w:val="32"/>
          <w:lang/>
        </w:rPr>
        <w:t>日。</w:t>
      </w:r>
    </w:p>
    <w:p w:rsidR="00081F27" w:rsidRDefault="00081F27">
      <w:pPr>
        <w:widowControl/>
        <w:spacing w:beforeAutospacing="1" w:afterAutospacing="1" w:line="500" w:lineRule="exact"/>
        <w:ind w:firstLineChars="200" w:firstLine="640"/>
        <w:jc w:val="left"/>
      </w:pPr>
      <w:r>
        <w:rPr>
          <w:rFonts w:ascii="Times New Roman" w:eastAsia="Times New Roman" w:hAnsi="宋体" w:cs="宋体"/>
          <w:bCs/>
          <w:kern w:val="0"/>
          <w:sz w:val="32"/>
          <w:szCs w:val="32"/>
          <w:lang/>
        </w:rPr>
        <w:t>（二）报名要求</w:t>
      </w:r>
    </w:p>
    <w:p w:rsidR="00081F27" w:rsidRDefault="00081F27">
      <w:pPr>
        <w:pStyle w:val="NormalWeb"/>
        <w:widowControl/>
        <w:spacing w:line="500" w:lineRule="exact"/>
        <w:ind w:leftChars="75" w:left="158" w:firstLineChars="147" w:firstLine="470"/>
        <w:contextualSpacing/>
      </w:pPr>
      <w:r>
        <w:rPr>
          <w:rFonts w:ascii="宋体" w:hAnsi="宋体" w:cs="宋体"/>
          <w:bCs/>
          <w:sz w:val="32"/>
          <w:szCs w:val="32"/>
        </w:rPr>
        <w:t>1. 2016</w:t>
      </w:r>
      <w:r>
        <w:rPr>
          <w:rFonts w:ascii="Times New Roman" w:eastAsia="Times New Roman" w:hAnsi="宋体" w:cs="宋体"/>
          <w:bCs/>
          <w:sz w:val="32"/>
          <w:szCs w:val="32"/>
        </w:rPr>
        <w:t>年下半年参加笔试并合格的考生，直接按照中小学教师资格考试网站网上报名栏目指引进行网上报名。</w:t>
      </w:r>
    </w:p>
    <w:p w:rsidR="00081F27" w:rsidRDefault="00081F27">
      <w:pPr>
        <w:pStyle w:val="NormalWeb"/>
        <w:widowControl/>
        <w:spacing w:line="500" w:lineRule="exact"/>
        <w:ind w:leftChars="75" w:left="158" w:firstLineChars="147" w:firstLine="470"/>
        <w:contextualSpacing/>
      </w:pPr>
      <w:r>
        <w:rPr>
          <w:rFonts w:ascii="宋体" w:hAnsi="宋体" w:cs="宋体"/>
          <w:bCs/>
          <w:sz w:val="32"/>
          <w:szCs w:val="32"/>
        </w:rPr>
        <w:t>2. 2016</w:t>
      </w:r>
      <w:r>
        <w:rPr>
          <w:rFonts w:ascii="Times New Roman" w:eastAsia="Times New Roman" w:hAnsi="宋体" w:cs="宋体"/>
          <w:bCs/>
          <w:sz w:val="32"/>
          <w:szCs w:val="32"/>
        </w:rPr>
        <w:t>年下半年之前参加笔试并合格的考生，需重新进行注册和填报个人信息进行网上报名。</w:t>
      </w:r>
    </w:p>
    <w:p w:rsidR="00081F27" w:rsidRDefault="00081F27">
      <w:pPr>
        <w:pStyle w:val="NormalWeb"/>
        <w:widowControl/>
        <w:spacing w:line="500" w:lineRule="exact"/>
        <w:ind w:leftChars="75" w:left="158" w:firstLineChars="147" w:firstLine="470"/>
        <w:contextualSpacing/>
      </w:pPr>
      <w:r>
        <w:rPr>
          <w:rFonts w:ascii="宋体" w:hAnsi="宋体" w:cs="宋体"/>
          <w:bCs/>
          <w:sz w:val="32"/>
          <w:szCs w:val="32"/>
        </w:rPr>
        <w:t>3.</w:t>
      </w:r>
      <w:r>
        <w:rPr>
          <w:rFonts w:ascii="Times New Roman" w:eastAsia="Times New Roman" w:hAnsi="宋体" w:cs="宋体"/>
          <w:b/>
          <w:sz w:val="32"/>
          <w:szCs w:val="32"/>
        </w:rPr>
        <w:t>考生报名的应试考区应选择户籍所在地级市考区、人事关系所在地级市考区或学籍所在地级市考区</w:t>
      </w:r>
      <w:r>
        <w:rPr>
          <w:rFonts w:ascii="Times New Roman" w:eastAsia="Times New Roman" w:hAnsi="宋体" w:cs="宋体"/>
          <w:sz w:val="32"/>
          <w:szCs w:val="32"/>
        </w:rPr>
        <w:t>。</w:t>
      </w:r>
      <w:r>
        <w:rPr>
          <w:rFonts w:ascii="Times New Roman" w:eastAsia="Times New Roman" w:hAnsi="宋体" w:cs="宋体"/>
          <w:b/>
          <w:sz w:val="32"/>
          <w:szCs w:val="32"/>
        </w:rPr>
        <w:t>报考</w:t>
      </w:r>
      <w:r>
        <w:rPr>
          <w:rFonts w:ascii="Times New Roman" w:eastAsia="Times New Roman" w:hAnsi="宋体" w:cs="宋体"/>
          <w:b/>
          <w:bCs/>
          <w:sz w:val="32"/>
          <w:szCs w:val="32"/>
        </w:rPr>
        <w:t>中职专业课及中职实习指导教师面试的考生统一选择江苏理工学院考区。</w:t>
      </w:r>
    </w:p>
    <w:p w:rsidR="00081F27" w:rsidRDefault="00081F27">
      <w:pPr>
        <w:widowControl/>
        <w:spacing w:line="500" w:lineRule="exact"/>
        <w:ind w:firstLineChars="200" w:firstLine="643"/>
        <w:jc w:val="left"/>
      </w:pPr>
      <w:r>
        <w:rPr>
          <w:rFonts w:ascii="Times New Roman" w:eastAsia="Times New Roman" w:hAnsi="宋体" w:cs="宋体"/>
          <w:b/>
          <w:kern w:val="0"/>
          <w:sz w:val="32"/>
          <w:szCs w:val="32"/>
          <w:lang/>
        </w:rPr>
        <w:t>三、现场审核要求</w:t>
      </w:r>
    </w:p>
    <w:p w:rsidR="00081F27" w:rsidRDefault="00081F27">
      <w:pPr>
        <w:widowControl/>
        <w:spacing w:line="550" w:lineRule="exact"/>
        <w:ind w:firstLineChars="200" w:firstLine="640"/>
        <w:jc w:val="left"/>
      </w:pPr>
      <w:r>
        <w:rPr>
          <w:rFonts w:ascii="Times New Roman" w:eastAsia="Times New Roman" w:hAnsi="宋体" w:cs="宋体"/>
          <w:bCs/>
          <w:kern w:val="0"/>
          <w:sz w:val="32"/>
          <w:szCs w:val="32"/>
          <w:lang/>
        </w:rPr>
        <w:t>（一）现场审核时间与地点：考生于</w:t>
      </w:r>
      <w:r>
        <w:rPr>
          <w:rFonts w:ascii="Times New Roman" w:eastAsia="Times New Roman" w:hAnsi="Times New Roman"/>
          <w:bCs/>
          <w:kern w:val="0"/>
          <w:sz w:val="32"/>
          <w:szCs w:val="32"/>
          <w:lang/>
        </w:rPr>
        <w:t>12</w:t>
      </w:r>
      <w:r>
        <w:rPr>
          <w:rFonts w:ascii="Times New Roman" w:eastAsia="Times New Roman" w:hAnsi="宋体" w:cs="宋体"/>
          <w:bCs/>
          <w:kern w:val="0"/>
          <w:sz w:val="32"/>
          <w:szCs w:val="32"/>
          <w:lang/>
        </w:rPr>
        <w:t>月</w:t>
      </w:r>
      <w:r>
        <w:rPr>
          <w:rFonts w:ascii="Times New Roman" w:eastAsia="Times New Roman" w:hAnsi="Times New Roman"/>
          <w:bCs/>
          <w:kern w:val="0"/>
          <w:sz w:val="32"/>
          <w:szCs w:val="32"/>
          <w:lang/>
        </w:rPr>
        <w:t>20</w:t>
      </w:r>
      <w:r>
        <w:rPr>
          <w:rFonts w:ascii="Times New Roman" w:eastAsia="Times New Roman" w:hAnsi="宋体" w:cs="宋体"/>
          <w:bCs/>
          <w:kern w:val="0"/>
          <w:sz w:val="32"/>
          <w:szCs w:val="32"/>
          <w:lang/>
        </w:rPr>
        <w:t>日</w:t>
      </w:r>
      <w:r>
        <w:rPr>
          <w:rFonts w:ascii="Times New Roman" w:eastAsia="Times New Roman" w:hAnsi="Times New Roman"/>
          <w:bCs/>
          <w:kern w:val="0"/>
          <w:sz w:val="32"/>
          <w:szCs w:val="32"/>
          <w:lang/>
        </w:rPr>
        <w:t>-21</w:t>
      </w:r>
      <w:r>
        <w:rPr>
          <w:rFonts w:ascii="Times New Roman" w:eastAsia="Times New Roman" w:hAnsi="宋体" w:cs="宋体"/>
          <w:bCs/>
          <w:kern w:val="0"/>
          <w:sz w:val="32"/>
          <w:szCs w:val="32"/>
          <w:lang/>
        </w:rPr>
        <w:t>日期间到</w:t>
      </w:r>
      <w:r>
        <w:rPr>
          <w:rFonts w:ascii="Times New Roman" w:eastAsia="Times New Roman" w:hAnsi="宋体" w:cs="宋体"/>
          <w:kern w:val="0"/>
          <w:sz w:val="32"/>
          <w:szCs w:val="32"/>
          <w:lang/>
        </w:rPr>
        <w:t>应试考区指定地点现场确认（</w:t>
      </w:r>
      <w:r>
        <w:rPr>
          <w:rFonts w:ascii="Times New Roman" w:eastAsia="Times New Roman" w:hAnsi="宋体" w:cs="宋体"/>
          <w:b/>
          <w:kern w:val="0"/>
          <w:sz w:val="32"/>
          <w:szCs w:val="32"/>
          <w:lang/>
        </w:rPr>
        <w:t>见附件</w:t>
      </w:r>
      <w:r>
        <w:rPr>
          <w:rFonts w:ascii="Times New Roman" w:eastAsia="Times New Roman" w:hAnsi="Times New Roman"/>
          <w:b/>
          <w:kern w:val="0"/>
          <w:sz w:val="32"/>
          <w:szCs w:val="32"/>
          <w:lang/>
        </w:rPr>
        <w:t>1</w:t>
      </w:r>
      <w:r>
        <w:rPr>
          <w:rFonts w:ascii="Times New Roman" w:eastAsia="Times New Roman" w:hAnsi="宋体" w:cs="宋体"/>
          <w:kern w:val="0"/>
          <w:sz w:val="32"/>
          <w:szCs w:val="32"/>
          <w:lang/>
        </w:rPr>
        <w:t>《江苏省</w:t>
      </w:r>
      <w:r>
        <w:rPr>
          <w:rFonts w:ascii="Times New Roman" w:eastAsia="Times New Roman" w:hAnsi="Times New Roman"/>
          <w:kern w:val="0"/>
          <w:sz w:val="32"/>
          <w:szCs w:val="32"/>
          <w:lang/>
        </w:rPr>
        <w:t>2016</w:t>
      </w:r>
      <w:r>
        <w:rPr>
          <w:rFonts w:ascii="Times New Roman" w:eastAsia="Times New Roman" w:hAnsi="宋体" w:cs="宋体"/>
          <w:kern w:val="0"/>
          <w:sz w:val="32"/>
          <w:szCs w:val="32"/>
          <w:lang/>
        </w:rPr>
        <w:t>年下半年全国中小学教师资格考试面试报名现场确认点信息表》），</w:t>
      </w:r>
      <w:r>
        <w:rPr>
          <w:rFonts w:ascii="Times New Roman" w:eastAsia="Times New Roman" w:hAnsi="宋体" w:cs="宋体"/>
          <w:b/>
          <w:kern w:val="0"/>
          <w:sz w:val="32"/>
          <w:szCs w:val="32"/>
          <w:lang/>
        </w:rPr>
        <w:t>严禁他人代为确认。</w:t>
      </w:r>
      <w:r>
        <w:rPr>
          <w:rFonts w:ascii="Times New Roman" w:eastAsia="Times New Roman" w:hAnsi="宋体" w:cs="宋体"/>
          <w:b/>
          <w:bCs/>
          <w:kern w:val="0"/>
          <w:sz w:val="32"/>
          <w:szCs w:val="32"/>
          <w:lang/>
        </w:rPr>
        <w:t>报考中职科目的考生就近在各市确认点现场审核确认。</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（二）现场审核确认时需提供材料：</w:t>
      </w:r>
    </w:p>
    <w:p w:rsidR="00081F27" w:rsidRDefault="00081F27">
      <w:pPr>
        <w:pStyle w:val="NormalWeb"/>
        <w:widowControl/>
        <w:spacing w:line="500" w:lineRule="exact"/>
        <w:ind w:leftChars="222" w:left="786" w:hangingChars="100" w:hanging="320"/>
        <w:contextualSpacing/>
      </w:pPr>
      <w:r>
        <w:rPr>
          <w:rFonts w:ascii="宋体" w:hAnsi="宋体" w:cs="宋体"/>
          <w:bCs/>
          <w:sz w:val="32"/>
          <w:szCs w:val="32"/>
        </w:rPr>
        <w:t>1.</w:t>
      </w:r>
      <w:r>
        <w:rPr>
          <w:rFonts w:ascii="Times New Roman" w:eastAsia="Times New Roman" w:hAnsi="宋体" w:cs="宋体"/>
          <w:b/>
          <w:sz w:val="32"/>
          <w:szCs w:val="32"/>
        </w:rPr>
        <w:t>面试考区与笔试考区一致的考生</w:t>
      </w:r>
      <w:r>
        <w:rPr>
          <w:rFonts w:ascii="Times New Roman" w:eastAsia="Times New Roman" w:hAnsi="宋体" w:cs="宋体"/>
          <w:bCs/>
          <w:sz w:val="32"/>
          <w:szCs w:val="32"/>
        </w:rPr>
        <w:t>，现场确认时需提供以下材料：</w:t>
      </w:r>
    </w:p>
    <w:p w:rsidR="00081F27" w:rsidRDefault="00081F27">
      <w:pPr>
        <w:pStyle w:val="NormalWeb"/>
        <w:widowControl/>
        <w:spacing w:line="500" w:lineRule="exact"/>
        <w:ind w:leftChars="75" w:left="158" w:firstLineChars="147" w:firstLine="470"/>
        <w:contextualSpacing/>
      </w:pPr>
      <w:r>
        <w:rPr>
          <w:rFonts w:ascii="宋体" w:hAnsi="宋体" w:cs="宋体"/>
          <w:bCs/>
          <w:sz w:val="32"/>
          <w:szCs w:val="32"/>
        </w:rPr>
        <w:t>1</w:t>
      </w:r>
      <w:r>
        <w:rPr>
          <w:rFonts w:ascii="Times New Roman" w:eastAsia="Times New Roman" w:hAnsi="宋体" w:cs="宋体"/>
          <w:bCs/>
          <w:sz w:val="32"/>
          <w:szCs w:val="32"/>
        </w:rPr>
        <w:t>）考生本人身份证原件；</w:t>
      </w:r>
    </w:p>
    <w:p w:rsidR="00081F27" w:rsidRDefault="00081F27">
      <w:pPr>
        <w:pStyle w:val="NormalWeb"/>
        <w:widowControl/>
        <w:spacing w:line="500" w:lineRule="exact"/>
        <w:ind w:leftChars="75" w:left="158" w:firstLineChars="147" w:firstLine="470"/>
        <w:contextualSpacing/>
      </w:pPr>
      <w:r>
        <w:rPr>
          <w:rFonts w:ascii="宋体" w:hAnsi="宋体" w:cs="宋体"/>
          <w:bCs/>
          <w:sz w:val="32"/>
          <w:szCs w:val="32"/>
        </w:rPr>
        <w:t>2</w:t>
      </w:r>
      <w:r>
        <w:rPr>
          <w:rFonts w:ascii="Times New Roman" w:eastAsia="Times New Roman" w:hAnsi="宋体" w:cs="宋体"/>
          <w:bCs/>
          <w:sz w:val="32"/>
          <w:szCs w:val="32"/>
        </w:rPr>
        <w:t>）通过中小学教师资格考试网站（</w:t>
      </w:r>
      <w:r>
        <w:rPr>
          <w:rFonts w:ascii="宋体" w:hAnsi="宋体" w:cs="宋体"/>
          <w:bCs/>
          <w:sz w:val="32"/>
          <w:szCs w:val="32"/>
        </w:rPr>
        <w:t>www.ntce.cn</w:t>
      </w:r>
      <w:r>
        <w:rPr>
          <w:rFonts w:ascii="Times New Roman" w:eastAsia="Times New Roman" w:hAnsi="宋体" w:cs="宋体"/>
          <w:bCs/>
          <w:sz w:val="32"/>
          <w:szCs w:val="32"/>
        </w:rPr>
        <w:t>）右侧</w:t>
      </w:r>
      <w:r>
        <w:rPr>
          <w:rFonts w:ascii="宋体" w:hAnsi="宋体" w:cs="宋体" w:hint="eastAsia"/>
          <w:bCs/>
          <w:sz w:val="32"/>
          <w:szCs w:val="32"/>
        </w:rPr>
        <w:t>“</w:t>
      </w:r>
      <w:r>
        <w:rPr>
          <w:rFonts w:ascii="Times New Roman" w:eastAsia="Times New Roman" w:hAnsi="宋体" w:cs="宋体"/>
          <w:bCs/>
          <w:sz w:val="32"/>
          <w:szCs w:val="32"/>
        </w:rPr>
        <w:t>成绩查询</w:t>
      </w:r>
      <w:r>
        <w:rPr>
          <w:rFonts w:ascii="宋体" w:hAnsi="宋体" w:cs="宋体" w:hint="eastAsia"/>
          <w:bCs/>
          <w:sz w:val="32"/>
          <w:szCs w:val="32"/>
        </w:rPr>
        <w:t>”</w:t>
      </w:r>
      <w:r>
        <w:rPr>
          <w:rFonts w:ascii="Times New Roman" w:eastAsia="Times New Roman" w:hAnsi="宋体" w:cs="宋体"/>
          <w:bCs/>
          <w:sz w:val="32"/>
          <w:szCs w:val="32"/>
        </w:rPr>
        <w:t>栏目下查询到的考生本人笔试成绩信息网页打印件。</w:t>
      </w:r>
    </w:p>
    <w:p w:rsidR="00081F27" w:rsidRDefault="00081F27">
      <w:pPr>
        <w:pStyle w:val="NormalWeb"/>
        <w:widowControl/>
        <w:spacing w:line="500" w:lineRule="exact"/>
        <w:ind w:leftChars="75" w:left="158" w:firstLineChars="147" w:firstLine="470"/>
        <w:contextualSpacing/>
      </w:pPr>
      <w:r>
        <w:rPr>
          <w:rFonts w:ascii="宋体" w:hAnsi="宋体" w:cs="宋体"/>
          <w:bCs/>
          <w:sz w:val="32"/>
          <w:szCs w:val="32"/>
        </w:rPr>
        <w:t>2.</w:t>
      </w:r>
      <w:r>
        <w:rPr>
          <w:rFonts w:ascii="Times New Roman" w:eastAsia="Times New Roman" w:hAnsi="宋体" w:cs="宋体"/>
          <w:b/>
          <w:sz w:val="32"/>
          <w:szCs w:val="32"/>
        </w:rPr>
        <w:t>面试考区与笔试考区不一致的考生</w:t>
      </w:r>
      <w:r>
        <w:rPr>
          <w:rFonts w:ascii="Times New Roman" w:eastAsia="Times New Roman" w:hAnsi="宋体" w:cs="宋体"/>
          <w:bCs/>
          <w:sz w:val="32"/>
          <w:szCs w:val="32"/>
        </w:rPr>
        <w:t>，现场审核确认时需提供以下三项</w:t>
      </w:r>
      <w:r>
        <w:rPr>
          <w:rFonts w:ascii="宋体" w:hAnsi="宋体" w:cs="宋体"/>
          <w:bCs/>
          <w:sz w:val="32"/>
          <w:szCs w:val="32"/>
        </w:rPr>
        <w:t>(ABC)</w:t>
      </w:r>
      <w:r>
        <w:rPr>
          <w:rFonts w:ascii="Times New Roman" w:eastAsia="Times New Roman" w:hAnsi="宋体" w:cs="宋体"/>
          <w:bCs/>
          <w:sz w:val="32"/>
          <w:szCs w:val="32"/>
        </w:rPr>
        <w:t>中符合条件一项的材料：</w:t>
      </w:r>
    </w:p>
    <w:p w:rsidR="00081F27" w:rsidRDefault="00081F27">
      <w:pPr>
        <w:pStyle w:val="NormalWeb"/>
        <w:widowControl/>
        <w:spacing w:line="500" w:lineRule="exact"/>
        <w:ind w:leftChars="75" w:left="158" w:firstLineChars="147" w:firstLine="470"/>
        <w:contextualSpacing/>
      </w:pPr>
      <w:r>
        <w:rPr>
          <w:rFonts w:ascii="宋体" w:eastAsia="Times New Roman" w:hAnsi="宋体" w:cs="宋体"/>
          <w:bCs/>
          <w:sz w:val="32"/>
          <w:szCs w:val="32"/>
        </w:rPr>
        <w:t>A.</w:t>
      </w:r>
      <w:r>
        <w:rPr>
          <w:rFonts w:ascii="宋体" w:eastAsia="Times New Roman" w:hAnsi="宋体" w:cs="宋体"/>
          <w:b/>
          <w:sz w:val="32"/>
          <w:szCs w:val="32"/>
        </w:rPr>
        <w:t xml:space="preserve"> </w:t>
      </w:r>
      <w:r>
        <w:rPr>
          <w:rFonts w:ascii="Times New Roman" w:eastAsia="Times New Roman" w:hAnsi="宋体" w:cs="宋体"/>
          <w:b/>
          <w:sz w:val="32"/>
          <w:szCs w:val="32"/>
        </w:rPr>
        <w:t>选择户籍所在地级市考区的考生</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w:t>
      </w:r>
      <w:r>
        <w:rPr>
          <w:rFonts w:ascii="宋体" w:hAnsi="宋体" w:cs="宋体"/>
          <w:bCs/>
          <w:sz w:val="32"/>
          <w:szCs w:val="32"/>
        </w:rPr>
        <w:t>1</w:t>
      </w:r>
      <w:r>
        <w:rPr>
          <w:rFonts w:ascii="Times New Roman" w:eastAsia="Times New Roman" w:hAnsi="宋体" w:cs="宋体"/>
          <w:bCs/>
          <w:sz w:val="32"/>
          <w:szCs w:val="32"/>
        </w:rPr>
        <w:t>）考生本人的居民身份证原件和复印件、户籍材料原件和复印件。</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w:t>
      </w:r>
      <w:r>
        <w:rPr>
          <w:rFonts w:ascii="宋体" w:hAnsi="宋体" w:cs="宋体"/>
          <w:bCs/>
          <w:sz w:val="32"/>
          <w:szCs w:val="32"/>
        </w:rPr>
        <w:t>2</w:t>
      </w:r>
      <w:r>
        <w:rPr>
          <w:rFonts w:ascii="Times New Roman" w:eastAsia="Times New Roman" w:hAnsi="宋体" w:cs="宋体"/>
          <w:bCs/>
          <w:sz w:val="32"/>
          <w:szCs w:val="32"/>
        </w:rPr>
        <w:t>）考生本人相关学历原件和复印件</w:t>
      </w:r>
      <w:r>
        <w:rPr>
          <w:rFonts w:ascii="宋体" w:hAnsi="宋体" w:cs="宋体"/>
          <w:bCs/>
          <w:sz w:val="32"/>
          <w:szCs w:val="32"/>
        </w:rPr>
        <w:t xml:space="preserve">; </w:t>
      </w:r>
      <w:r>
        <w:rPr>
          <w:rFonts w:ascii="Times New Roman" w:eastAsia="Times New Roman" w:hAnsi="宋体" w:cs="宋体"/>
          <w:bCs/>
          <w:sz w:val="32"/>
          <w:szCs w:val="32"/>
        </w:rPr>
        <w:t>报考中职实习指导教师资格者还需提供技术资格证明等原件和复印件；非全日制毕业生应提供学信网（</w:t>
      </w:r>
      <w:r>
        <w:rPr>
          <w:rFonts w:ascii="宋体" w:hAnsi="宋体" w:cs="宋体"/>
          <w:bCs/>
          <w:sz w:val="32"/>
          <w:szCs w:val="32"/>
        </w:rPr>
        <w:t>www.chsi.com.cn</w:t>
      </w:r>
      <w:r>
        <w:rPr>
          <w:rFonts w:ascii="Times New Roman" w:eastAsia="Times New Roman" w:hAnsi="宋体" w:cs="宋体"/>
          <w:bCs/>
          <w:sz w:val="32"/>
          <w:szCs w:val="32"/>
        </w:rPr>
        <w:t>）学历证书电子注册备案表；普通高等学校全日制在校三年级及以上学生和五年制高等职业学校全日制在校四年级及以上学生，提供就读学校开具的在籍学习证明（附件</w:t>
      </w:r>
      <w:r>
        <w:rPr>
          <w:rFonts w:ascii="宋体" w:hAnsi="宋体" w:cs="宋体"/>
          <w:bCs/>
          <w:sz w:val="32"/>
          <w:szCs w:val="32"/>
        </w:rPr>
        <w:t>2</w:t>
      </w:r>
      <w:r>
        <w:rPr>
          <w:rFonts w:ascii="Times New Roman" w:eastAsia="Times New Roman" w:hAnsi="宋体" w:cs="宋体"/>
          <w:bCs/>
          <w:sz w:val="32"/>
          <w:szCs w:val="32"/>
        </w:rPr>
        <w:t>）</w:t>
      </w:r>
      <w:r>
        <w:rPr>
          <w:rFonts w:ascii="Times New Roman" w:eastAsia="Times New Roman" w:hAnsi="宋体" w:cs="宋体"/>
          <w:sz w:val="32"/>
          <w:szCs w:val="32"/>
        </w:rPr>
        <w:t>，或提供学信网的学籍在线验证报告</w:t>
      </w:r>
      <w:r>
        <w:rPr>
          <w:rFonts w:ascii="Times New Roman" w:eastAsia="Times New Roman" w:hAnsi="宋体" w:cs="宋体"/>
          <w:bCs/>
          <w:sz w:val="32"/>
          <w:szCs w:val="32"/>
        </w:rPr>
        <w:t>。</w:t>
      </w:r>
    </w:p>
    <w:p w:rsidR="00081F27" w:rsidRDefault="00081F27">
      <w:pPr>
        <w:pStyle w:val="NormalWeb"/>
        <w:widowControl/>
        <w:spacing w:line="500" w:lineRule="exact"/>
        <w:ind w:leftChars="75" w:left="158" w:firstLineChars="147" w:firstLine="470"/>
        <w:contextualSpacing/>
      </w:pPr>
      <w:r>
        <w:rPr>
          <w:rFonts w:ascii="宋体" w:eastAsia="Times New Roman" w:hAnsi="宋体" w:cs="宋体"/>
          <w:bCs/>
          <w:sz w:val="32"/>
          <w:szCs w:val="32"/>
        </w:rPr>
        <w:t>B.</w:t>
      </w:r>
      <w:r>
        <w:rPr>
          <w:rFonts w:ascii="宋体" w:eastAsia="Times New Roman" w:hAnsi="宋体" w:cs="宋体"/>
          <w:b/>
          <w:sz w:val="32"/>
          <w:szCs w:val="32"/>
        </w:rPr>
        <w:t xml:space="preserve"> </w:t>
      </w:r>
      <w:r>
        <w:rPr>
          <w:rFonts w:ascii="Times New Roman" w:eastAsia="Times New Roman" w:hAnsi="宋体" w:cs="宋体"/>
          <w:b/>
          <w:sz w:val="32"/>
          <w:szCs w:val="32"/>
        </w:rPr>
        <w:t>选择人事关系所在地级市考区的考生</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w:t>
      </w:r>
      <w:r>
        <w:rPr>
          <w:rFonts w:ascii="宋体" w:hAnsi="宋体" w:cs="宋体"/>
          <w:bCs/>
          <w:sz w:val="32"/>
          <w:szCs w:val="32"/>
        </w:rPr>
        <w:t>1</w:t>
      </w:r>
      <w:r>
        <w:rPr>
          <w:rFonts w:ascii="Times New Roman" w:eastAsia="Times New Roman" w:hAnsi="宋体" w:cs="宋体"/>
          <w:bCs/>
          <w:sz w:val="32"/>
          <w:szCs w:val="32"/>
        </w:rPr>
        <w:t>）考生本人的居民身份证原件和复印件。</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w:t>
      </w:r>
      <w:r>
        <w:rPr>
          <w:rFonts w:ascii="宋体" w:hAnsi="宋体" w:cs="宋体"/>
          <w:bCs/>
          <w:sz w:val="32"/>
          <w:szCs w:val="32"/>
        </w:rPr>
        <w:t>2</w:t>
      </w:r>
      <w:r>
        <w:rPr>
          <w:rFonts w:ascii="Times New Roman" w:eastAsia="Times New Roman" w:hAnsi="宋体" w:cs="宋体"/>
          <w:bCs/>
          <w:sz w:val="32"/>
          <w:szCs w:val="32"/>
        </w:rPr>
        <w:t>）考生本人相关学历原件和复印件；报考中职实习指导教师资格者还需提供技术资格证明等原件和复印件；非全日制毕业生应提供学信网学历证书电子注册备案表。</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w:t>
      </w:r>
      <w:r>
        <w:rPr>
          <w:rFonts w:ascii="宋体" w:hAnsi="宋体" w:cs="宋体"/>
          <w:bCs/>
          <w:sz w:val="32"/>
          <w:szCs w:val="32"/>
        </w:rPr>
        <w:t>3</w:t>
      </w:r>
      <w:r>
        <w:rPr>
          <w:rFonts w:ascii="Times New Roman" w:eastAsia="Times New Roman" w:hAnsi="宋体" w:cs="宋体"/>
          <w:bCs/>
          <w:sz w:val="32"/>
          <w:szCs w:val="32"/>
        </w:rPr>
        <w:t>）与聘用单位签订的聘用一年及以上的合同及复印件，以及聘用单位为其缴纳的社保证明（以当地社保管理部门相关证明为准）。</w:t>
      </w:r>
      <w:r>
        <w:rPr>
          <w:rFonts w:ascii="宋体" w:hAnsi="宋体" w:cs="宋体"/>
          <w:bCs/>
          <w:sz w:val="32"/>
          <w:szCs w:val="32"/>
        </w:rPr>
        <w:t xml:space="preserve"> </w:t>
      </w:r>
    </w:p>
    <w:p w:rsidR="00081F27" w:rsidRDefault="00081F27">
      <w:pPr>
        <w:pStyle w:val="NormalWeb"/>
        <w:widowControl/>
        <w:spacing w:line="500" w:lineRule="exact"/>
        <w:ind w:leftChars="75" w:left="158" w:firstLineChars="147" w:firstLine="470"/>
        <w:contextualSpacing/>
      </w:pPr>
      <w:r>
        <w:rPr>
          <w:rFonts w:ascii="宋体" w:eastAsia="Times New Roman" w:hAnsi="宋体" w:cs="宋体"/>
          <w:bCs/>
          <w:sz w:val="32"/>
          <w:szCs w:val="32"/>
        </w:rPr>
        <w:t>C.</w:t>
      </w:r>
      <w:r>
        <w:rPr>
          <w:rFonts w:ascii="宋体" w:eastAsia="Times New Roman" w:hAnsi="宋体" w:cs="宋体"/>
          <w:b/>
          <w:sz w:val="32"/>
          <w:szCs w:val="32"/>
        </w:rPr>
        <w:t xml:space="preserve"> </w:t>
      </w:r>
      <w:r>
        <w:rPr>
          <w:rFonts w:ascii="Times New Roman" w:eastAsia="Times New Roman" w:hAnsi="宋体" w:cs="宋体"/>
          <w:b/>
          <w:sz w:val="32"/>
          <w:szCs w:val="32"/>
        </w:rPr>
        <w:t>选择学籍所在地级市考区的考生</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w:t>
      </w:r>
      <w:r>
        <w:rPr>
          <w:rFonts w:ascii="宋体" w:hAnsi="宋体" w:cs="宋体"/>
          <w:bCs/>
          <w:sz w:val="32"/>
          <w:szCs w:val="32"/>
        </w:rPr>
        <w:t>1</w:t>
      </w:r>
      <w:r>
        <w:rPr>
          <w:rFonts w:ascii="Times New Roman" w:eastAsia="Times New Roman" w:hAnsi="宋体" w:cs="宋体"/>
          <w:bCs/>
          <w:sz w:val="32"/>
          <w:szCs w:val="32"/>
        </w:rPr>
        <w:t>）考生本人的居民身份证原件和复印件。</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w:t>
      </w:r>
      <w:r>
        <w:rPr>
          <w:rFonts w:ascii="宋体" w:hAnsi="宋体" w:cs="宋体"/>
          <w:bCs/>
          <w:sz w:val="32"/>
          <w:szCs w:val="32"/>
        </w:rPr>
        <w:t>2</w:t>
      </w:r>
      <w:r>
        <w:rPr>
          <w:rFonts w:ascii="Times New Roman" w:eastAsia="Times New Roman" w:hAnsi="宋体" w:cs="宋体"/>
          <w:bCs/>
          <w:sz w:val="32"/>
          <w:szCs w:val="32"/>
        </w:rPr>
        <w:t>）考生本人学生证和就读学校出具的学籍证明（附件</w:t>
      </w:r>
      <w:r>
        <w:rPr>
          <w:rFonts w:ascii="宋体" w:hAnsi="宋体" w:cs="宋体"/>
          <w:bCs/>
          <w:sz w:val="32"/>
          <w:szCs w:val="32"/>
        </w:rPr>
        <w:t>2</w:t>
      </w:r>
      <w:r>
        <w:rPr>
          <w:rFonts w:ascii="Times New Roman" w:eastAsia="Times New Roman" w:hAnsi="宋体" w:cs="宋体"/>
          <w:bCs/>
          <w:sz w:val="32"/>
          <w:szCs w:val="32"/>
        </w:rPr>
        <w:t>）</w:t>
      </w:r>
      <w:r>
        <w:rPr>
          <w:rFonts w:ascii="Times New Roman" w:eastAsia="Times New Roman" w:hAnsi="宋体" w:cs="宋体"/>
          <w:sz w:val="32"/>
          <w:szCs w:val="32"/>
        </w:rPr>
        <w:t>，或提供学信网的学籍在线验证报告</w:t>
      </w:r>
      <w:r>
        <w:rPr>
          <w:rFonts w:ascii="Times New Roman" w:eastAsia="Times New Roman" w:hAnsi="宋体" w:cs="宋体"/>
          <w:bCs/>
          <w:sz w:val="32"/>
          <w:szCs w:val="32"/>
        </w:rPr>
        <w:t>。</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相关复印件及证明材料由确认点留存。</w:t>
      </w:r>
    </w:p>
    <w:p w:rsidR="00081F27" w:rsidRDefault="00081F27">
      <w:pPr>
        <w:pStyle w:val="NormalWeb"/>
        <w:widowControl/>
        <w:spacing w:line="500" w:lineRule="exact"/>
        <w:ind w:leftChars="75" w:left="158" w:firstLineChars="147" w:firstLine="472"/>
        <w:contextualSpacing/>
      </w:pPr>
      <w:r>
        <w:rPr>
          <w:rFonts w:ascii="宋体" w:hAnsi="宋体" w:cs="宋体"/>
          <w:b/>
          <w:sz w:val="32"/>
          <w:szCs w:val="32"/>
        </w:rPr>
        <w:t>3.</w:t>
      </w:r>
      <w:r>
        <w:rPr>
          <w:rFonts w:ascii="Times New Roman" w:eastAsia="Times New Roman" w:hAnsi="宋体" w:cs="宋体"/>
          <w:b/>
          <w:sz w:val="32"/>
          <w:szCs w:val="32"/>
        </w:rPr>
        <w:t>报考中职类面试的考生</w:t>
      </w:r>
      <w:r>
        <w:rPr>
          <w:rFonts w:ascii="Times New Roman" w:eastAsia="Times New Roman" w:hAnsi="宋体" w:cs="宋体"/>
          <w:bCs/>
          <w:sz w:val="32"/>
          <w:szCs w:val="32"/>
        </w:rPr>
        <w:t>在江苏省参加笔试合格的，视同面试考区和笔试考区一致；在外省参加笔试合格的，则视为面试考区和笔试考区不一致。</w:t>
      </w:r>
    </w:p>
    <w:p w:rsidR="00081F27" w:rsidRDefault="00081F27">
      <w:pPr>
        <w:pStyle w:val="NormalWeb"/>
        <w:widowControl/>
        <w:spacing w:line="500" w:lineRule="exact"/>
        <w:ind w:leftChars="75" w:left="158" w:firstLineChars="147" w:firstLine="472"/>
        <w:contextualSpacing/>
      </w:pPr>
      <w:r>
        <w:rPr>
          <w:rFonts w:ascii="Times New Roman" w:eastAsia="Times New Roman" w:hAnsi="宋体" w:cs="宋体"/>
          <w:b/>
          <w:sz w:val="32"/>
          <w:szCs w:val="32"/>
        </w:rPr>
        <w:t>四、网上缴费完成报名：</w:t>
      </w:r>
      <w:r>
        <w:rPr>
          <w:rFonts w:ascii="Times New Roman" w:eastAsia="Times New Roman" w:hAnsi="宋体" w:cs="宋体"/>
          <w:bCs/>
          <w:sz w:val="32"/>
          <w:szCs w:val="32"/>
        </w:rPr>
        <w:t>通过审核的考生登录报名网站网上支付考试报名费，缴费截止时间为</w:t>
      </w:r>
      <w:r>
        <w:rPr>
          <w:rFonts w:ascii="宋体" w:hAnsi="宋体" w:cs="宋体"/>
          <w:bCs/>
          <w:sz w:val="32"/>
          <w:szCs w:val="32"/>
        </w:rPr>
        <w:t>2016</w:t>
      </w:r>
      <w:r>
        <w:rPr>
          <w:rFonts w:ascii="Times New Roman" w:eastAsia="Times New Roman" w:hAnsi="宋体" w:cs="宋体"/>
          <w:bCs/>
          <w:sz w:val="32"/>
          <w:szCs w:val="32"/>
        </w:rPr>
        <w:t>年</w:t>
      </w:r>
      <w:r>
        <w:rPr>
          <w:rFonts w:ascii="宋体" w:hAnsi="宋体" w:cs="宋体"/>
          <w:bCs/>
          <w:sz w:val="32"/>
          <w:szCs w:val="32"/>
        </w:rPr>
        <w:t>12</w:t>
      </w:r>
      <w:r>
        <w:rPr>
          <w:rFonts w:ascii="Times New Roman" w:eastAsia="Times New Roman" w:hAnsi="宋体" w:cs="宋体"/>
          <w:bCs/>
          <w:sz w:val="32"/>
          <w:szCs w:val="32"/>
        </w:rPr>
        <w:t>月</w:t>
      </w:r>
      <w:r>
        <w:rPr>
          <w:rFonts w:ascii="宋体" w:hAnsi="宋体" w:cs="宋体"/>
          <w:bCs/>
          <w:sz w:val="32"/>
          <w:szCs w:val="32"/>
        </w:rPr>
        <w:t>23</w:t>
      </w:r>
      <w:r>
        <w:rPr>
          <w:rFonts w:ascii="Times New Roman" w:eastAsia="Times New Roman" w:hAnsi="宋体" w:cs="宋体"/>
          <w:bCs/>
          <w:sz w:val="32"/>
          <w:szCs w:val="32"/>
        </w:rPr>
        <w:t>日</w:t>
      </w:r>
      <w:r>
        <w:rPr>
          <w:rFonts w:ascii="宋体" w:hAnsi="宋体" w:cs="宋体"/>
          <w:bCs/>
          <w:sz w:val="32"/>
          <w:szCs w:val="32"/>
        </w:rPr>
        <w:t>17</w:t>
      </w:r>
      <w:r>
        <w:rPr>
          <w:rFonts w:ascii="Times New Roman" w:eastAsia="Times New Roman" w:hAnsi="宋体" w:cs="宋体"/>
          <w:bCs/>
          <w:sz w:val="32"/>
          <w:szCs w:val="32"/>
        </w:rPr>
        <w:t>时。</w:t>
      </w:r>
    </w:p>
    <w:p w:rsidR="00081F27" w:rsidRDefault="00081F27">
      <w:pPr>
        <w:pStyle w:val="NormalWeb"/>
        <w:widowControl/>
        <w:spacing w:line="500" w:lineRule="exact"/>
        <w:ind w:leftChars="75" w:left="158" w:firstLineChars="147" w:firstLine="470"/>
        <w:contextualSpacing/>
      </w:pPr>
      <w:r>
        <w:rPr>
          <w:rFonts w:ascii="Times New Roman" w:eastAsia="Times New Roman" w:hAnsi="宋体" w:cs="宋体"/>
          <w:bCs/>
          <w:sz w:val="32"/>
          <w:szCs w:val="32"/>
        </w:rPr>
        <w:t>考生现场确认时需签订《考生诚信考试承诺书》，承诺遵守考试纪律，并对</w:t>
      </w:r>
      <w:r>
        <w:rPr>
          <w:rFonts w:ascii="Times New Roman" w:eastAsia="Times New Roman" w:hAnsi="宋体" w:cs="宋体"/>
          <w:sz w:val="32"/>
          <w:szCs w:val="32"/>
        </w:rPr>
        <w:t>所填报的个人信息和报考信息准确性负责。考生在报名截止时间前可对本人的报名信息进行多次修改，现场审核一经通过，考生信息不得更改。</w:t>
      </w:r>
    </w:p>
    <w:p w:rsidR="00081F27" w:rsidRDefault="00081F27">
      <w:pPr>
        <w:widowControl/>
        <w:spacing w:line="500" w:lineRule="exact"/>
        <w:ind w:firstLineChars="200" w:firstLine="643"/>
        <w:jc w:val="left"/>
      </w:pPr>
      <w:r>
        <w:rPr>
          <w:rFonts w:ascii="Times New Roman" w:eastAsia="Times New Roman" w:hAnsi="宋体" w:cs="宋体"/>
          <w:b/>
          <w:kern w:val="0"/>
          <w:sz w:val="32"/>
          <w:szCs w:val="32"/>
          <w:lang/>
        </w:rPr>
        <w:t>五、收费标准</w:t>
      </w:r>
    </w:p>
    <w:p w:rsidR="00081F27" w:rsidRDefault="00081F27">
      <w:pPr>
        <w:widowControl/>
        <w:spacing w:line="500" w:lineRule="exact"/>
        <w:ind w:firstLineChars="200" w:firstLine="640"/>
        <w:jc w:val="left"/>
      </w:pPr>
      <w:r>
        <w:rPr>
          <w:rFonts w:ascii="Times New Roman" w:eastAsia="Times New Roman" w:hAnsi="宋体" w:cs="宋体"/>
          <w:bCs/>
          <w:kern w:val="0"/>
          <w:sz w:val="32"/>
          <w:szCs w:val="32"/>
          <w:lang/>
        </w:rPr>
        <w:t>根据苏价费函〔</w:t>
      </w:r>
      <w:r>
        <w:rPr>
          <w:rFonts w:ascii="Times New Roman" w:eastAsia="Times New Roman" w:hAnsi="Times New Roman"/>
          <w:bCs/>
          <w:kern w:val="0"/>
          <w:sz w:val="32"/>
          <w:szCs w:val="32"/>
          <w:lang/>
        </w:rPr>
        <w:t>2014</w:t>
      </w:r>
      <w:r>
        <w:rPr>
          <w:rFonts w:ascii="Times New Roman" w:eastAsia="Times New Roman" w:hAnsi="宋体" w:cs="宋体"/>
          <w:bCs/>
          <w:kern w:val="0"/>
          <w:sz w:val="32"/>
          <w:szCs w:val="32"/>
          <w:lang/>
        </w:rPr>
        <w:t>〕</w:t>
      </w:r>
      <w:r>
        <w:rPr>
          <w:rFonts w:ascii="Times New Roman" w:eastAsia="Times New Roman" w:hAnsi="Times New Roman"/>
          <w:bCs/>
          <w:kern w:val="0"/>
          <w:sz w:val="32"/>
          <w:szCs w:val="32"/>
          <w:lang/>
        </w:rPr>
        <w:t>25</w:t>
      </w:r>
      <w:r>
        <w:rPr>
          <w:rFonts w:ascii="Times New Roman" w:eastAsia="Times New Roman" w:hAnsi="宋体" w:cs="宋体"/>
          <w:bCs/>
          <w:kern w:val="0"/>
          <w:sz w:val="32"/>
          <w:szCs w:val="32"/>
          <w:lang/>
        </w:rPr>
        <w:t>号文件精神，我省全国中小学教师资格考试面试费为每人</w:t>
      </w:r>
      <w:r>
        <w:rPr>
          <w:rFonts w:ascii="Times New Roman" w:eastAsia="Times New Roman" w:hAnsi="Times New Roman"/>
          <w:bCs/>
          <w:kern w:val="0"/>
          <w:sz w:val="32"/>
          <w:szCs w:val="32"/>
          <w:lang/>
        </w:rPr>
        <w:t>135</w:t>
      </w:r>
      <w:r>
        <w:rPr>
          <w:rFonts w:ascii="Times New Roman" w:eastAsia="Times New Roman" w:hAnsi="宋体" w:cs="宋体"/>
          <w:bCs/>
          <w:kern w:val="0"/>
          <w:sz w:val="32"/>
          <w:szCs w:val="32"/>
          <w:lang/>
        </w:rPr>
        <w:t>元。</w:t>
      </w:r>
    </w:p>
    <w:p w:rsidR="00081F27" w:rsidRDefault="00081F27">
      <w:pPr>
        <w:widowControl/>
        <w:spacing w:line="500" w:lineRule="exact"/>
        <w:ind w:firstLineChars="196" w:firstLine="630"/>
        <w:jc w:val="left"/>
      </w:pPr>
      <w:r>
        <w:rPr>
          <w:rFonts w:ascii="Times New Roman" w:eastAsia="Times New Roman" w:hAnsi="宋体" w:cs="宋体"/>
          <w:b/>
          <w:kern w:val="0"/>
          <w:sz w:val="32"/>
          <w:szCs w:val="32"/>
          <w:lang/>
        </w:rPr>
        <w:t>六、</w:t>
      </w:r>
      <w:r>
        <w:rPr>
          <w:rFonts w:ascii="Times New Roman" w:eastAsia="Times New Roman" w:hAnsi="宋体" w:cs="宋体"/>
          <w:b/>
          <w:bCs/>
          <w:kern w:val="0"/>
          <w:sz w:val="32"/>
          <w:szCs w:val="32"/>
          <w:lang/>
        </w:rPr>
        <w:t>面试内容</w:t>
      </w:r>
    </w:p>
    <w:p w:rsidR="00081F27" w:rsidRDefault="00081F27">
      <w:pPr>
        <w:widowControl/>
        <w:spacing w:line="500" w:lineRule="exact"/>
        <w:ind w:firstLineChars="196" w:firstLine="627"/>
        <w:jc w:val="left"/>
      </w:pPr>
      <w:r>
        <w:rPr>
          <w:rFonts w:ascii="Times New Roman" w:eastAsia="Times New Roman" w:hAnsi="宋体" w:cs="宋体"/>
          <w:kern w:val="0"/>
          <w:sz w:val="32"/>
          <w:szCs w:val="32"/>
          <w:lang/>
        </w:rPr>
        <w:t>面试考核的大纲、方法、流程请登录教育部中小学教师资格考试网（</w:t>
      </w:r>
      <w:hyperlink r:id="rId5" w:history="1">
        <w:r>
          <w:rPr>
            <w:rStyle w:val="Hyperlink"/>
            <w:rFonts w:ascii="Times New Roman" w:eastAsia="Times New Roman" w:hAnsi="Times New Roman"/>
            <w:color w:val="0000FF"/>
            <w:kern w:val="0"/>
            <w:sz w:val="32"/>
            <w:szCs w:val="22"/>
          </w:rPr>
          <w:t>www.ntce.cn</w:t>
        </w:r>
      </w:hyperlink>
      <w:r>
        <w:rPr>
          <w:rFonts w:ascii="Times New Roman" w:eastAsia="Times New Roman" w:hAnsi="宋体" w:cs="宋体"/>
          <w:kern w:val="0"/>
          <w:sz w:val="32"/>
          <w:szCs w:val="32"/>
          <w:lang/>
        </w:rPr>
        <w:t>）查询</w:t>
      </w:r>
      <w:r>
        <w:rPr>
          <w:rFonts w:ascii="Times New Roman" w:eastAsia="Times New Roman" w:hAnsi="Times New Roman"/>
          <w:kern w:val="0"/>
          <w:sz w:val="32"/>
          <w:szCs w:val="32"/>
          <w:lang/>
        </w:rPr>
        <w:t xml:space="preserve">, </w:t>
      </w:r>
      <w:r>
        <w:rPr>
          <w:rFonts w:ascii="Times New Roman" w:eastAsia="Times New Roman" w:hAnsi="宋体" w:cs="宋体"/>
          <w:kern w:val="0"/>
          <w:sz w:val="32"/>
          <w:szCs w:val="32"/>
          <w:lang/>
        </w:rPr>
        <w:t>中职专业课和实习指导教师面试参照《江苏省中职学校专业课、实习指导教师资格考试面试暂行办法》执行（详见</w:t>
      </w:r>
      <w:hyperlink r:id="rId6" w:history="1">
        <w:r>
          <w:rPr>
            <w:rStyle w:val="Hyperlink"/>
            <w:rFonts w:ascii="Times New Roman" w:eastAsia="Times New Roman" w:hAnsi="Times New Roman"/>
            <w:color w:val="0000FF"/>
            <w:kern w:val="0"/>
            <w:sz w:val="32"/>
            <w:szCs w:val="22"/>
          </w:rPr>
          <w:t>www.jseea.cn</w:t>
        </w:r>
      </w:hyperlink>
      <w:r>
        <w:rPr>
          <w:rFonts w:ascii="Times New Roman" w:eastAsia="Times New Roman" w:hAnsi="宋体" w:cs="宋体"/>
          <w:kern w:val="0"/>
          <w:sz w:val="32"/>
          <w:szCs w:val="32"/>
          <w:lang/>
        </w:rPr>
        <w:t>）。</w:t>
      </w:r>
    </w:p>
    <w:p w:rsidR="00081F27" w:rsidRDefault="00081F27">
      <w:pPr>
        <w:widowControl/>
        <w:spacing w:line="500" w:lineRule="exact"/>
        <w:ind w:firstLineChars="200" w:firstLine="643"/>
        <w:jc w:val="left"/>
      </w:pPr>
      <w:r>
        <w:rPr>
          <w:rFonts w:ascii="Times New Roman" w:eastAsia="Times New Roman" w:hAnsi="宋体" w:cs="宋体"/>
          <w:b/>
          <w:kern w:val="0"/>
          <w:sz w:val="32"/>
          <w:szCs w:val="32"/>
          <w:lang/>
        </w:rPr>
        <w:t>七、违规处理</w:t>
      </w:r>
    </w:p>
    <w:p w:rsidR="00081F27" w:rsidRDefault="00081F27">
      <w:pPr>
        <w:widowControl/>
        <w:spacing w:line="500" w:lineRule="exact"/>
        <w:ind w:firstLineChars="200" w:firstLine="640"/>
        <w:jc w:val="left"/>
      </w:pPr>
      <w:r>
        <w:rPr>
          <w:rFonts w:ascii="Times New Roman" w:eastAsia="Times New Roman" w:hAnsi="宋体" w:cs="宋体"/>
          <w:kern w:val="0"/>
          <w:sz w:val="32"/>
          <w:szCs w:val="32"/>
          <w:lang/>
        </w:rPr>
        <w:t>考试违规按照《国家教育考试违规处理办法》（中华人民共和国教育部令第</w:t>
      </w:r>
      <w:r>
        <w:rPr>
          <w:rFonts w:ascii="Times New Roman" w:eastAsia="Times New Roman" w:hAnsi="Times New Roman"/>
          <w:kern w:val="0"/>
          <w:sz w:val="32"/>
          <w:szCs w:val="32"/>
          <w:lang/>
        </w:rPr>
        <w:t>33</w:t>
      </w:r>
      <w:r>
        <w:rPr>
          <w:rFonts w:ascii="Times New Roman" w:eastAsia="Times New Roman" w:hAnsi="宋体" w:cs="宋体"/>
          <w:kern w:val="0"/>
          <w:sz w:val="32"/>
          <w:szCs w:val="32"/>
          <w:lang/>
        </w:rPr>
        <w:t>号）处理。</w:t>
      </w:r>
    </w:p>
    <w:p w:rsidR="00081F27" w:rsidRDefault="00081F27">
      <w:pPr>
        <w:widowControl/>
        <w:spacing w:line="500" w:lineRule="exact"/>
        <w:ind w:firstLineChars="200" w:firstLine="643"/>
        <w:jc w:val="left"/>
      </w:pPr>
      <w:r>
        <w:rPr>
          <w:rFonts w:ascii="Times New Roman" w:eastAsia="Times New Roman" w:hAnsi="宋体" w:cs="宋体"/>
          <w:b/>
          <w:kern w:val="0"/>
          <w:sz w:val="32"/>
          <w:szCs w:val="32"/>
          <w:lang/>
        </w:rPr>
        <w:t>八、成绩查询</w:t>
      </w:r>
    </w:p>
    <w:p w:rsidR="00081F27" w:rsidRDefault="00081F27">
      <w:pPr>
        <w:widowControl/>
        <w:spacing w:line="500" w:lineRule="exact"/>
        <w:ind w:firstLineChars="200" w:firstLine="640"/>
        <w:jc w:val="left"/>
      </w:pPr>
      <w:r>
        <w:rPr>
          <w:rFonts w:ascii="Times New Roman" w:eastAsia="Times New Roman" w:hAnsi="宋体" w:cs="宋体"/>
          <w:kern w:val="0"/>
          <w:sz w:val="32"/>
          <w:szCs w:val="32"/>
          <w:lang/>
        </w:rPr>
        <w:t>考生可于</w:t>
      </w:r>
      <w:r>
        <w:rPr>
          <w:rFonts w:ascii="Times New Roman" w:eastAsia="Times New Roman" w:hAnsi="Times New Roman"/>
          <w:kern w:val="0"/>
          <w:sz w:val="32"/>
          <w:szCs w:val="32"/>
          <w:lang/>
        </w:rPr>
        <w:t>2017</w:t>
      </w:r>
      <w:r>
        <w:rPr>
          <w:rFonts w:ascii="Times New Roman" w:eastAsia="Times New Roman" w:hAnsi="宋体" w:cs="宋体"/>
          <w:kern w:val="0"/>
          <w:sz w:val="32"/>
          <w:szCs w:val="32"/>
          <w:lang/>
        </w:rPr>
        <w:t>年</w:t>
      </w:r>
      <w:r>
        <w:rPr>
          <w:rFonts w:ascii="Times New Roman" w:eastAsia="Times New Roman" w:hAnsi="Times New Roman"/>
          <w:kern w:val="0"/>
          <w:sz w:val="32"/>
          <w:szCs w:val="32"/>
          <w:lang/>
        </w:rPr>
        <w:t>2</w:t>
      </w:r>
      <w:r>
        <w:rPr>
          <w:rFonts w:ascii="Times New Roman" w:eastAsia="Times New Roman" w:hAnsi="宋体" w:cs="宋体"/>
          <w:kern w:val="0"/>
          <w:sz w:val="32"/>
          <w:szCs w:val="32"/>
          <w:lang/>
        </w:rPr>
        <w:t>月</w:t>
      </w:r>
      <w:r>
        <w:rPr>
          <w:rFonts w:ascii="Times New Roman" w:eastAsia="Times New Roman" w:hAnsi="Times New Roman"/>
          <w:kern w:val="0"/>
          <w:sz w:val="32"/>
          <w:szCs w:val="32"/>
          <w:lang/>
        </w:rPr>
        <w:t>21</w:t>
      </w:r>
      <w:r>
        <w:rPr>
          <w:rFonts w:ascii="Times New Roman" w:eastAsia="Times New Roman" w:hAnsi="宋体" w:cs="宋体"/>
          <w:kern w:val="0"/>
          <w:sz w:val="32"/>
          <w:szCs w:val="32"/>
          <w:lang/>
        </w:rPr>
        <w:t>日起通过网站（</w:t>
      </w:r>
      <w:hyperlink r:id="rId7" w:history="1">
        <w:r>
          <w:rPr>
            <w:rStyle w:val="Hyperlink"/>
            <w:rFonts w:ascii="Times New Roman" w:eastAsia="Times New Roman" w:hAnsi="Times New Roman"/>
            <w:color w:val="0000FF"/>
            <w:kern w:val="0"/>
            <w:sz w:val="32"/>
            <w:szCs w:val="22"/>
          </w:rPr>
          <w:t>www.ntce.cn</w:t>
        </w:r>
      </w:hyperlink>
      <w:r>
        <w:rPr>
          <w:rFonts w:ascii="Times New Roman" w:eastAsia="Times New Roman" w:hAnsi="宋体" w:cs="宋体"/>
          <w:kern w:val="0"/>
          <w:sz w:val="32"/>
          <w:szCs w:val="32"/>
          <w:lang/>
        </w:rPr>
        <w:t>）查询面试结果。</w:t>
      </w:r>
    </w:p>
    <w:p w:rsidR="00081F27" w:rsidRDefault="00081F27">
      <w:pPr>
        <w:widowControl/>
        <w:spacing w:line="500" w:lineRule="exact"/>
        <w:ind w:firstLineChars="196" w:firstLine="630"/>
        <w:jc w:val="left"/>
      </w:pPr>
      <w:r>
        <w:rPr>
          <w:rFonts w:ascii="Times New Roman" w:eastAsia="Times New Roman" w:hAnsi="宋体" w:cs="宋体"/>
          <w:b/>
          <w:kern w:val="0"/>
          <w:sz w:val="32"/>
          <w:szCs w:val="32"/>
          <w:lang/>
        </w:rPr>
        <w:t>九、考试结果</w:t>
      </w:r>
    </w:p>
    <w:p w:rsidR="00081F27" w:rsidRDefault="00081F27">
      <w:pPr>
        <w:widowControl/>
        <w:spacing w:line="500" w:lineRule="exact"/>
        <w:ind w:firstLineChars="196" w:firstLine="627"/>
        <w:jc w:val="left"/>
      </w:pPr>
      <w:r>
        <w:rPr>
          <w:rFonts w:ascii="仿宋" w:eastAsia="仿宋" w:hAnsi="仿宋" w:cs="宋体" w:hint="eastAsia"/>
          <w:kern w:val="0"/>
          <w:sz w:val="32"/>
          <w:szCs w:val="32"/>
          <w:lang/>
        </w:rPr>
        <w:t>笔试面试都合格者由教育部考试中心颁发《中小学教师资格考试合格证明》，考生可通过</w:t>
      </w:r>
      <w:r>
        <w:rPr>
          <w:rFonts w:ascii="仿宋" w:eastAsia="仿宋" w:hAnsi="仿宋" w:cs="宋体"/>
          <w:kern w:val="0"/>
          <w:sz w:val="32"/>
          <w:szCs w:val="32"/>
          <w:lang/>
        </w:rPr>
        <w:t>www.ntce.cn</w:t>
      </w:r>
      <w:r>
        <w:rPr>
          <w:rFonts w:ascii="仿宋" w:eastAsia="仿宋" w:hAnsi="仿宋" w:cs="宋体" w:hint="eastAsia"/>
          <w:kern w:val="0"/>
          <w:sz w:val="32"/>
          <w:szCs w:val="32"/>
          <w:lang/>
        </w:rPr>
        <w:t>网站打印网页版合格证明，《中小学教师资格考试合格证明》有效期为</w:t>
      </w:r>
      <w:r>
        <w:rPr>
          <w:rFonts w:ascii="仿宋" w:eastAsia="仿宋" w:hAnsi="仿宋" w:cs="宋体"/>
          <w:kern w:val="0"/>
          <w:sz w:val="32"/>
          <w:szCs w:val="32"/>
          <w:lang/>
        </w:rPr>
        <w:t>3</w:t>
      </w:r>
      <w:r>
        <w:rPr>
          <w:rFonts w:ascii="仿宋" w:eastAsia="仿宋" w:hAnsi="仿宋" w:cs="宋体" w:hint="eastAsia"/>
          <w:kern w:val="0"/>
          <w:sz w:val="32"/>
          <w:szCs w:val="32"/>
          <w:lang/>
        </w:rPr>
        <w:t>年。考生在合格证明有效期内网上（中国教师资格网）报名申请教师资格的认定。</w:t>
      </w:r>
    </w:p>
    <w:p w:rsidR="00081F27" w:rsidRDefault="00081F27">
      <w:pPr>
        <w:widowControl/>
        <w:ind w:firstLine="555"/>
        <w:jc w:val="left"/>
      </w:pPr>
      <w:r>
        <w:rPr>
          <w:rFonts w:ascii="Times New Roman" w:eastAsia="Times New Roman" w:hAnsi="宋体" w:cs="宋体"/>
          <w:b/>
          <w:kern w:val="0"/>
          <w:sz w:val="32"/>
          <w:szCs w:val="32"/>
          <w:lang/>
        </w:rPr>
        <w:t>十、咨询电话</w:t>
      </w:r>
    </w:p>
    <w:p w:rsidR="00081F27" w:rsidRDefault="00081F27">
      <w:pPr>
        <w:widowControl/>
        <w:ind w:firstLine="555"/>
        <w:jc w:val="left"/>
      </w:pPr>
      <w:r>
        <w:rPr>
          <w:rFonts w:ascii="Times New Roman" w:eastAsia="Times New Roman" w:hAnsi="Times New Roman"/>
          <w:kern w:val="0"/>
          <w:sz w:val="32"/>
          <w:szCs w:val="32"/>
          <w:lang/>
        </w:rPr>
        <w:t>025-83235921</w:t>
      </w:r>
      <w:r>
        <w:rPr>
          <w:rFonts w:ascii="Times New Roman" w:eastAsia="Times New Roman" w:hAnsi="宋体" w:cs="宋体"/>
          <w:kern w:val="0"/>
          <w:sz w:val="32"/>
          <w:szCs w:val="32"/>
          <w:lang/>
        </w:rPr>
        <w:t>、</w:t>
      </w:r>
      <w:r>
        <w:rPr>
          <w:rFonts w:ascii="Times New Roman" w:eastAsia="Times New Roman" w:hAnsi="Times New Roman"/>
          <w:kern w:val="0"/>
          <w:sz w:val="32"/>
          <w:szCs w:val="32"/>
          <w:lang/>
        </w:rPr>
        <w:t>025-83235907</w:t>
      </w:r>
      <w:r>
        <w:rPr>
          <w:rFonts w:ascii="Times New Roman" w:eastAsia="Times New Roman" w:hAnsi="宋体" w:cs="宋体"/>
          <w:kern w:val="0"/>
          <w:sz w:val="32"/>
          <w:szCs w:val="32"/>
          <w:lang/>
        </w:rPr>
        <w:t>。</w:t>
      </w:r>
    </w:p>
    <w:p w:rsidR="00081F27" w:rsidRDefault="00081F27">
      <w:pPr>
        <w:widowControl/>
        <w:spacing w:line="600" w:lineRule="exact"/>
        <w:ind w:firstLineChars="1645" w:firstLine="5264"/>
        <w:jc w:val="right"/>
      </w:pPr>
      <w:r>
        <w:rPr>
          <w:rFonts w:ascii="Times New Roman" w:eastAsia="Times New Roman" w:hAnsi="宋体" w:cs="宋体"/>
          <w:kern w:val="0"/>
          <w:sz w:val="32"/>
          <w:szCs w:val="32"/>
          <w:lang/>
        </w:rPr>
        <w:t>江苏省教育考试院</w:t>
      </w:r>
    </w:p>
    <w:p w:rsidR="00081F27" w:rsidRDefault="00081F27" w:rsidP="002D4556">
      <w:pPr>
        <w:pStyle w:val="NormalWeb"/>
        <w:widowControl/>
        <w:jc w:val="right"/>
      </w:pPr>
      <w:smartTag w:uri="urn:schemas-microsoft-com:office:smarttags" w:element="chsdate">
        <w:smartTagPr>
          <w:attr w:name="IsROCDate" w:val="False"/>
          <w:attr w:name="IsLunarDate" w:val="False"/>
          <w:attr w:name="Day" w:val="12"/>
          <w:attr w:name="Month" w:val="12"/>
          <w:attr w:name="Year" w:val="2016"/>
        </w:smartTagPr>
        <w:r>
          <w:rPr>
            <w:lang/>
          </w:rPr>
          <w:t>2016</w:t>
        </w:r>
        <w:r>
          <w:rPr>
            <w:rFonts w:hAnsi="宋体" w:cs="宋体" w:hint="eastAsia"/>
            <w:lang/>
          </w:rPr>
          <w:t>年</w:t>
        </w:r>
        <w:r>
          <w:rPr>
            <w:lang/>
          </w:rPr>
          <w:t>12</w:t>
        </w:r>
        <w:r>
          <w:rPr>
            <w:rFonts w:hAnsi="宋体" w:cs="宋体" w:hint="eastAsia"/>
            <w:lang/>
          </w:rPr>
          <w:t>月</w:t>
        </w:r>
        <w:r>
          <w:rPr>
            <w:lang/>
          </w:rPr>
          <w:t>12</w:t>
        </w:r>
        <w:r>
          <w:rPr>
            <w:rFonts w:hAnsi="宋体" w:cs="宋体" w:hint="eastAsia"/>
            <w:lang/>
          </w:rPr>
          <w:t>日</w:t>
        </w:r>
      </w:smartTag>
    </w:p>
    <w:sectPr w:rsidR="00081F27" w:rsidSect="006B7C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C97"/>
    <w:rsid w:val="00081F27"/>
    <w:rsid w:val="002D4556"/>
    <w:rsid w:val="006B7C97"/>
    <w:rsid w:val="00B26A85"/>
    <w:rsid w:val="00C3407A"/>
    <w:rsid w:val="712E42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9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7C97"/>
    <w:pPr>
      <w:spacing w:beforeAutospacing="1" w:afterAutospacing="1"/>
      <w:jc w:val="left"/>
    </w:pPr>
    <w:rPr>
      <w:kern w:val="0"/>
      <w:sz w:val="24"/>
    </w:rPr>
  </w:style>
  <w:style w:type="character" w:styleId="FollowedHyperlink">
    <w:name w:val="FollowedHyperlink"/>
    <w:basedOn w:val="DefaultParagraphFont"/>
    <w:uiPriority w:val="99"/>
    <w:rsid w:val="006B7C97"/>
    <w:rPr>
      <w:rFonts w:cs="Times New Roman"/>
      <w:color w:val="663300"/>
      <w:u w:val="none"/>
    </w:rPr>
  </w:style>
  <w:style w:type="character" w:styleId="Hyperlink">
    <w:name w:val="Hyperlink"/>
    <w:basedOn w:val="DefaultParagraphFont"/>
    <w:uiPriority w:val="99"/>
    <w:rsid w:val="006B7C97"/>
    <w:rPr>
      <w:rFonts w:cs="Times New Roman"/>
      <w:color w:val="6633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tce.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ea.cn/" TargetMode="External"/><Relationship Id="rId5" Type="http://schemas.openxmlformats.org/officeDocument/2006/relationships/hyperlink" Target="http://www.ntce.cn/" TargetMode="External"/><Relationship Id="rId4" Type="http://schemas.openxmlformats.org/officeDocument/2006/relationships/hyperlink" Target="http://www.jseea.cn/contents/channel_183/2016/12/1612141655447.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419</Words>
  <Characters>2394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2014-10-29T12:08:00Z</dcterms:created>
  <dcterms:modified xsi:type="dcterms:W3CDTF">2016-12-15T08:20:00Z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